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23"/>
        <w:tblW w:w="9896" w:type="dxa"/>
        <w:tblLayout w:type="fixed"/>
        <w:tblCellMar>
          <w:left w:w="57" w:type="dxa"/>
          <w:right w:w="0" w:type="dxa"/>
        </w:tblCellMar>
        <w:tblLook w:val="00A0" w:firstRow="1" w:lastRow="0" w:firstColumn="1" w:lastColumn="0" w:noHBand="0" w:noVBand="0"/>
      </w:tblPr>
      <w:tblGrid>
        <w:gridCol w:w="9896"/>
      </w:tblGrid>
      <w:tr w:rsidR="006072A8" w:rsidRPr="00207268" w:rsidTr="007862E1">
        <w:trPr>
          <w:trHeight w:hRule="exact" w:val="255"/>
        </w:trPr>
        <w:tc>
          <w:tcPr>
            <w:tcW w:w="9896" w:type="dxa"/>
            <w:vMerge w:val="restart"/>
            <w:vAlign w:val="center"/>
          </w:tcPr>
          <w:p w:rsidR="006072A8" w:rsidRPr="00207268" w:rsidRDefault="006072A8" w:rsidP="006072A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07268">
              <w:rPr>
                <w:rFonts w:asciiTheme="minorHAnsi" w:hAnsiTheme="minorHAnsi" w:cstheme="minorHAnsi"/>
                <w:noProof/>
                <w:sz w:val="24"/>
              </w:rPr>
              <w:drawing>
                <wp:inline distT="0" distB="0" distL="0" distR="0">
                  <wp:extent cx="485775" cy="466725"/>
                  <wp:effectExtent l="19050" t="0" r="9525" b="0"/>
                  <wp:docPr id="7" name="Εικόνα 1" descr="http://www.ypan.gr/images/ethnosim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pan.gr/images/ethnosim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2A8" w:rsidRPr="00207268" w:rsidTr="007862E1">
        <w:trPr>
          <w:trHeight w:hRule="exact" w:val="255"/>
        </w:trPr>
        <w:tc>
          <w:tcPr>
            <w:tcW w:w="9896" w:type="dxa"/>
            <w:vMerge/>
            <w:vAlign w:val="center"/>
          </w:tcPr>
          <w:p w:rsidR="006072A8" w:rsidRPr="00207268" w:rsidRDefault="006072A8" w:rsidP="006072A8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72A8" w:rsidRPr="00207268" w:rsidTr="007862E1">
        <w:trPr>
          <w:trHeight w:hRule="exact" w:val="255"/>
        </w:trPr>
        <w:tc>
          <w:tcPr>
            <w:tcW w:w="9896" w:type="dxa"/>
            <w:vMerge/>
            <w:vAlign w:val="center"/>
          </w:tcPr>
          <w:p w:rsidR="006072A8" w:rsidRPr="00207268" w:rsidRDefault="006072A8" w:rsidP="006072A8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72A8" w:rsidRPr="00207268" w:rsidTr="007862E1">
        <w:trPr>
          <w:trHeight w:hRule="exact" w:val="255"/>
        </w:trPr>
        <w:tc>
          <w:tcPr>
            <w:tcW w:w="9896" w:type="dxa"/>
            <w:vAlign w:val="center"/>
          </w:tcPr>
          <w:p w:rsidR="006072A8" w:rsidRPr="00207268" w:rsidRDefault="006072A8" w:rsidP="006072A8">
            <w:pPr>
              <w:jc w:val="center"/>
              <w:rPr>
                <w:rFonts w:asciiTheme="minorHAnsi" w:hAnsiTheme="minorHAnsi" w:cstheme="minorHAnsi"/>
                <w:spacing w:val="50"/>
                <w:sz w:val="24"/>
              </w:rPr>
            </w:pPr>
            <w:r w:rsidRPr="00207268">
              <w:rPr>
                <w:rFonts w:asciiTheme="minorHAnsi" w:hAnsiTheme="minorHAnsi" w:cstheme="minorHAnsi"/>
                <w:sz w:val="24"/>
              </w:rPr>
              <w:t>ΕΛΛΗΝΙΚΗ ΔΗΜΟΚΡΑΤΙΑ</w:t>
            </w:r>
          </w:p>
        </w:tc>
      </w:tr>
      <w:tr w:rsidR="006072A8" w:rsidRPr="00207268" w:rsidTr="007862E1">
        <w:trPr>
          <w:trHeight w:hRule="exact" w:val="255"/>
        </w:trPr>
        <w:tc>
          <w:tcPr>
            <w:tcW w:w="9896" w:type="dxa"/>
            <w:vAlign w:val="center"/>
          </w:tcPr>
          <w:p w:rsidR="006072A8" w:rsidRPr="00207268" w:rsidRDefault="006072A8" w:rsidP="007862E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07268">
              <w:rPr>
                <w:rFonts w:asciiTheme="minorHAnsi" w:hAnsiTheme="minorHAnsi" w:cstheme="minorHAnsi"/>
                <w:sz w:val="24"/>
              </w:rPr>
              <w:t>ΥΠΟΥΡΓΕΙΟ ΠΑΙΔΕΙΑΣ</w:t>
            </w:r>
            <w:r w:rsidR="007862E1">
              <w:rPr>
                <w:rFonts w:asciiTheme="minorHAnsi" w:hAnsiTheme="minorHAnsi" w:cstheme="minorHAnsi"/>
                <w:sz w:val="24"/>
              </w:rPr>
              <w:t xml:space="preserve">, ΑΘΛΗΤΙΣΜΟΥ </w:t>
            </w:r>
          </w:p>
        </w:tc>
      </w:tr>
      <w:tr w:rsidR="007862E1" w:rsidRPr="00207268" w:rsidTr="007862E1">
        <w:trPr>
          <w:trHeight w:hRule="exact" w:val="255"/>
        </w:trPr>
        <w:tc>
          <w:tcPr>
            <w:tcW w:w="9896" w:type="dxa"/>
            <w:vAlign w:val="center"/>
          </w:tcPr>
          <w:p w:rsidR="007862E1" w:rsidRPr="00207268" w:rsidRDefault="007862E1" w:rsidP="006072A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07268">
              <w:rPr>
                <w:rFonts w:asciiTheme="minorHAnsi" w:hAnsiTheme="minorHAnsi" w:cstheme="minorHAnsi"/>
                <w:sz w:val="24"/>
              </w:rPr>
              <w:t>ΚΑΙ ΘΡΗΣΚΕΥΜΑΤΩΝ</w:t>
            </w:r>
          </w:p>
        </w:tc>
      </w:tr>
      <w:tr w:rsidR="006072A8" w:rsidRPr="00207268" w:rsidTr="007862E1">
        <w:trPr>
          <w:trHeight w:hRule="exact" w:val="255"/>
        </w:trPr>
        <w:tc>
          <w:tcPr>
            <w:tcW w:w="9896" w:type="dxa"/>
            <w:vAlign w:val="center"/>
          </w:tcPr>
          <w:p w:rsidR="006072A8" w:rsidRPr="00207268" w:rsidRDefault="006072A8" w:rsidP="006072A8">
            <w:pPr>
              <w:jc w:val="center"/>
              <w:rPr>
                <w:rFonts w:asciiTheme="minorHAnsi" w:hAnsiTheme="minorHAnsi" w:cstheme="minorHAnsi"/>
                <w:sz w:val="24"/>
                <w:u w:val="dash"/>
              </w:rPr>
            </w:pPr>
            <w:r w:rsidRPr="00207268">
              <w:rPr>
                <w:rFonts w:asciiTheme="minorHAnsi" w:hAnsiTheme="minorHAnsi" w:cstheme="minorHAnsi"/>
                <w:sz w:val="24"/>
              </w:rPr>
              <w:t>------</w:t>
            </w:r>
          </w:p>
        </w:tc>
      </w:tr>
      <w:tr w:rsidR="006072A8" w:rsidRPr="00207268" w:rsidTr="007862E1">
        <w:trPr>
          <w:trHeight w:hRule="exact" w:val="255"/>
        </w:trPr>
        <w:tc>
          <w:tcPr>
            <w:tcW w:w="9896" w:type="dxa"/>
            <w:vAlign w:val="center"/>
          </w:tcPr>
          <w:p w:rsidR="006072A8" w:rsidRPr="00207268" w:rsidRDefault="006072A8" w:rsidP="006072A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07268">
              <w:rPr>
                <w:rFonts w:asciiTheme="minorHAnsi" w:hAnsiTheme="minorHAnsi" w:cstheme="minorHAnsi"/>
                <w:sz w:val="24"/>
              </w:rPr>
              <w:t>ΠΕΡΙΦΕΡΕΙΑΚΗ ΔΙΕΥΘΥΝΣΗ</w:t>
            </w:r>
          </w:p>
        </w:tc>
      </w:tr>
      <w:tr w:rsidR="006072A8" w:rsidRPr="00207268" w:rsidTr="007862E1">
        <w:trPr>
          <w:trHeight w:hRule="exact" w:val="255"/>
        </w:trPr>
        <w:tc>
          <w:tcPr>
            <w:tcW w:w="9896" w:type="dxa"/>
            <w:vAlign w:val="center"/>
          </w:tcPr>
          <w:p w:rsidR="006072A8" w:rsidRPr="00207268" w:rsidRDefault="006072A8" w:rsidP="006072A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07268">
              <w:rPr>
                <w:rFonts w:asciiTheme="minorHAnsi" w:hAnsiTheme="minorHAnsi" w:cstheme="minorHAnsi"/>
                <w:sz w:val="24"/>
              </w:rPr>
              <w:t>ΠΡΩΤΟΒΑΘΜΙΑΣ ΚΑΙ ΔΕΥΤΕΡΟΒΑΘΜΙΑΣ</w:t>
            </w:r>
          </w:p>
        </w:tc>
      </w:tr>
      <w:tr w:rsidR="006072A8" w:rsidRPr="00207268" w:rsidTr="007862E1">
        <w:trPr>
          <w:trHeight w:hRule="exact" w:val="255"/>
        </w:trPr>
        <w:tc>
          <w:tcPr>
            <w:tcW w:w="9896" w:type="dxa"/>
            <w:vAlign w:val="center"/>
          </w:tcPr>
          <w:p w:rsidR="006072A8" w:rsidRPr="00207268" w:rsidRDefault="006072A8" w:rsidP="006072A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07268">
              <w:rPr>
                <w:rFonts w:asciiTheme="minorHAnsi" w:hAnsiTheme="minorHAnsi" w:cstheme="minorHAnsi"/>
                <w:sz w:val="24"/>
              </w:rPr>
              <w:t>ΕΚΠΑΙΔΕΥΣΗΣ ΣΤΕΡΕΑΣ ΕΛΛΑΔΑΣ</w:t>
            </w:r>
          </w:p>
        </w:tc>
      </w:tr>
      <w:tr w:rsidR="006072A8" w:rsidRPr="00207268" w:rsidTr="007862E1">
        <w:trPr>
          <w:trHeight w:hRule="exact" w:val="255"/>
        </w:trPr>
        <w:tc>
          <w:tcPr>
            <w:tcW w:w="9896" w:type="dxa"/>
            <w:vAlign w:val="bottom"/>
          </w:tcPr>
          <w:p w:rsidR="006072A8" w:rsidRPr="00207268" w:rsidRDefault="006072A8" w:rsidP="006072A8">
            <w:pPr>
              <w:spacing w:line="240" w:lineRule="exact"/>
              <w:ind w:left="-44"/>
              <w:jc w:val="center"/>
              <w:rPr>
                <w:rFonts w:asciiTheme="minorHAnsi" w:hAnsiTheme="minorHAnsi" w:cstheme="minorHAnsi"/>
                <w:sz w:val="24"/>
              </w:rPr>
            </w:pPr>
            <w:r w:rsidRPr="00207268">
              <w:rPr>
                <w:rFonts w:asciiTheme="minorHAnsi" w:hAnsiTheme="minorHAnsi" w:cstheme="minorHAnsi"/>
                <w:sz w:val="24"/>
              </w:rPr>
              <w:t>ΑΥΤΟΤΕΛΗΣ ΔΙΕΥΘΥΝΣΗ ΔΙΟΙΚΗΤΙΚΗΣ, ΟΙΚΟΝΟΜΙΚΗΣ</w:t>
            </w:r>
          </w:p>
        </w:tc>
      </w:tr>
      <w:tr w:rsidR="006072A8" w:rsidRPr="00207268" w:rsidTr="007862E1">
        <w:trPr>
          <w:trHeight w:hRule="exact" w:val="238"/>
        </w:trPr>
        <w:tc>
          <w:tcPr>
            <w:tcW w:w="9896" w:type="dxa"/>
            <w:vAlign w:val="bottom"/>
          </w:tcPr>
          <w:p w:rsidR="006072A8" w:rsidRPr="00207268" w:rsidRDefault="006072A8" w:rsidP="006072A8">
            <w:pPr>
              <w:spacing w:line="240" w:lineRule="exact"/>
              <w:jc w:val="center"/>
              <w:rPr>
                <w:rFonts w:asciiTheme="minorHAnsi" w:hAnsiTheme="minorHAnsi" w:cstheme="minorHAnsi"/>
                <w:sz w:val="24"/>
              </w:rPr>
            </w:pPr>
            <w:r w:rsidRPr="00207268">
              <w:rPr>
                <w:rFonts w:asciiTheme="minorHAnsi" w:hAnsiTheme="minorHAnsi" w:cstheme="minorHAnsi"/>
                <w:sz w:val="24"/>
              </w:rPr>
              <w:t>ΚΑΙ ΠΑΙΔΑΓΩΓΙΚΗΣ  ΥΠΟΣΤΗΡΙΞΗΣ</w:t>
            </w:r>
          </w:p>
        </w:tc>
      </w:tr>
    </w:tbl>
    <w:p w:rsidR="00207268" w:rsidRPr="00207268" w:rsidRDefault="00207268">
      <w:pPr>
        <w:rPr>
          <w:rFonts w:asciiTheme="minorHAnsi" w:hAnsiTheme="minorHAnsi" w:cstheme="minorHAnsi"/>
          <w:sz w:val="24"/>
        </w:rPr>
      </w:pPr>
    </w:p>
    <w:p w:rsidR="00207268" w:rsidRDefault="00207268" w:rsidP="00207268">
      <w:pPr>
        <w:jc w:val="center"/>
        <w:rPr>
          <w:rFonts w:asciiTheme="minorHAnsi" w:hAnsiTheme="minorHAnsi" w:cstheme="minorHAnsi"/>
          <w:sz w:val="24"/>
        </w:rPr>
      </w:pPr>
      <w:r w:rsidRPr="00207268">
        <w:rPr>
          <w:rFonts w:asciiTheme="minorHAnsi" w:hAnsiTheme="minorHAnsi" w:cstheme="minorHAnsi"/>
          <w:sz w:val="24"/>
        </w:rPr>
        <w:t>ΔΕΛΤΙΟ ΤΥΠΟΥ</w:t>
      </w:r>
    </w:p>
    <w:p w:rsidR="00207268" w:rsidRPr="007862E1" w:rsidRDefault="00AD01F6" w:rsidP="00207268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ΛΑΜΙΑ, </w:t>
      </w:r>
      <w:r w:rsidR="0075112D">
        <w:rPr>
          <w:rFonts w:asciiTheme="minorHAnsi" w:hAnsiTheme="minorHAnsi" w:cstheme="minorHAnsi"/>
          <w:sz w:val="24"/>
        </w:rPr>
        <w:t>19</w:t>
      </w:r>
      <w:r w:rsidR="007862E1">
        <w:rPr>
          <w:rFonts w:asciiTheme="minorHAnsi" w:hAnsiTheme="minorHAnsi" w:cstheme="minorHAnsi"/>
          <w:sz w:val="24"/>
        </w:rPr>
        <w:t>-03-2024</w:t>
      </w:r>
    </w:p>
    <w:p w:rsidR="00207268" w:rsidRDefault="00207268" w:rsidP="004F19E9">
      <w:pPr>
        <w:jc w:val="center"/>
        <w:rPr>
          <w:rFonts w:asciiTheme="minorHAnsi" w:hAnsiTheme="minorHAnsi" w:cstheme="minorHAnsi"/>
          <w:sz w:val="24"/>
        </w:rPr>
      </w:pPr>
    </w:p>
    <w:p w:rsidR="0075112D" w:rsidRDefault="0075112D" w:rsidP="0075112D">
      <w:pPr>
        <w:ind w:firstLine="720"/>
        <w:jc w:val="both"/>
        <w:rPr>
          <w:rFonts w:asciiTheme="minorHAnsi" w:hAnsiTheme="minorHAnsi" w:cstheme="minorHAnsi"/>
          <w:sz w:val="24"/>
        </w:rPr>
      </w:pPr>
      <w:r w:rsidRPr="0075112D">
        <w:rPr>
          <w:rFonts w:asciiTheme="minorHAnsi" w:hAnsiTheme="minorHAnsi" w:cstheme="minorHAnsi"/>
          <w:sz w:val="24"/>
        </w:rPr>
        <w:t>Η Περιφερειακή Διεύθυνση Α/</w:t>
      </w:r>
      <w:proofErr w:type="spellStart"/>
      <w:r w:rsidRPr="0075112D">
        <w:rPr>
          <w:rFonts w:asciiTheme="minorHAnsi" w:hAnsiTheme="minorHAnsi" w:cstheme="minorHAnsi"/>
          <w:sz w:val="24"/>
        </w:rPr>
        <w:t>θμιας</w:t>
      </w:r>
      <w:proofErr w:type="spellEnd"/>
      <w:r w:rsidRPr="0075112D">
        <w:rPr>
          <w:rFonts w:asciiTheme="minorHAnsi" w:hAnsiTheme="minorHAnsi" w:cstheme="minorHAnsi"/>
          <w:sz w:val="24"/>
        </w:rPr>
        <w:t xml:space="preserve"> και Β/</w:t>
      </w:r>
      <w:proofErr w:type="spellStart"/>
      <w:r w:rsidRPr="0075112D">
        <w:rPr>
          <w:rFonts w:asciiTheme="minorHAnsi" w:hAnsiTheme="minorHAnsi" w:cstheme="minorHAnsi"/>
          <w:sz w:val="24"/>
        </w:rPr>
        <w:t>θμιας</w:t>
      </w:r>
      <w:proofErr w:type="spellEnd"/>
      <w:r w:rsidRPr="0075112D">
        <w:rPr>
          <w:rFonts w:asciiTheme="minorHAnsi" w:hAnsiTheme="minorHAnsi" w:cstheme="minorHAnsi"/>
          <w:sz w:val="24"/>
        </w:rPr>
        <w:t xml:space="preserve"> Εκπαίδευσης Στερεάς Ελλάδας σε συνεργασία με τη Σύμβουλο Εκπαίδευσης Φιλολόγων Φθιώτιδας κ. Ελένη Παπαντωνίου</w:t>
      </w:r>
      <w:r w:rsidR="004A4D1B">
        <w:rPr>
          <w:rFonts w:asciiTheme="minorHAnsi" w:hAnsiTheme="minorHAnsi" w:cstheme="minorHAnsi"/>
          <w:sz w:val="24"/>
        </w:rPr>
        <w:t xml:space="preserve">, </w:t>
      </w:r>
      <w:r w:rsidRPr="0075112D">
        <w:rPr>
          <w:rFonts w:asciiTheme="minorHAnsi" w:hAnsiTheme="minorHAnsi" w:cstheme="minorHAnsi"/>
          <w:sz w:val="24"/>
        </w:rPr>
        <w:t>τη συμμετοχή του Δήμου Λαμιέων, του Συνδέσμου Φιλολόγων Φθιώτιδας</w:t>
      </w:r>
      <w:r w:rsidR="004A4D1B">
        <w:rPr>
          <w:rFonts w:asciiTheme="minorHAnsi" w:hAnsiTheme="minorHAnsi" w:cstheme="minorHAnsi"/>
          <w:sz w:val="24"/>
        </w:rPr>
        <w:t xml:space="preserve">, </w:t>
      </w:r>
      <w:r w:rsidRPr="0075112D">
        <w:rPr>
          <w:rFonts w:asciiTheme="minorHAnsi" w:hAnsiTheme="minorHAnsi" w:cstheme="minorHAnsi"/>
          <w:sz w:val="24"/>
        </w:rPr>
        <w:t>του Συλλόγου για την ανάδειξη της Ιστορίας της Εκπαίδευσης «</w:t>
      </w:r>
      <w:proofErr w:type="spellStart"/>
      <w:r w:rsidRPr="0075112D">
        <w:rPr>
          <w:rFonts w:asciiTheme="minorHAnsi" w:hAnsiTheme="minorHAnsi" w:cstheme="minorHAnsi"/>
          <w:sz w:val="24"/>
        </w:rPr>
        <w:t>Μιχ</w:t>
      </w:r>
      <w:proofErr w:type="spellEnd"/>
      <w:r w:rsidRPr="0075112D">
        <w:rPr>
          <w:rFonts w:asciiTheme="minorHAnsi" w:hAnsiTheme="minorHAnsi" w:cstheme="minorHAnsi"/>
          <w:sz w:val="24"/>
        </w:rPr>
        <w:t xml:space="preserve">. </w:t>
      </w:r>
      <w:proofErr w:type="spellStart"/>
      <w:r w:rsidRPr="0075112D">
        <w:rPr>
          <w:rFonts w:asciiTheme="minorHAnsi" w:hAnsiTheme="minorHAnsi" w:cstheme="minorHAnsi"/>
          <w:sz w:val="24"/>
        </w:rPr>
        <w:t>Παπαμαύρος</w:t>
      </w:r>
      <w:proofErr w:type="spellEnd"/>
      <w:r w:rsidRPr="0075112D">
        <w:rPr>
          <w:rFonts w:asciiTheme="minorHAnsi" w:hAnsiTheme="minorHAnsi" w:cstheme="minorHAnsi"/>
          <w:sz w:val="24"/>
        </w:rPr>
        <w:t>»</w:t>
      </w:r>
      <w:r w:rsidR="004A4D1B">
        <w:rPr>
          <w:rFonts w:asciiTheme="minorHAnsi" w:hAnsiTheme="minorHAnsi" w:cstheme="minorHAnsi"/>
          <w:sz w:val="24"/>
        </w:rPr>
        <w:t xml:space="preserve">, </w:t>
      </w:r>
      <w:r w:rsidR="009E1E2D" w:rsidRPr="0075112D">
        <w:rPr>
          <w:rFonts w:asciiTheme="minorHAnsi" w:hAnsiTheme="minorHAnsi" w:cstheme="minorHAnsi"/>
          <w:sz w:val="24"/>
        </w:rPr>
        <w:t>την ενεργό συμμετοχή εκπαιδευτικών και μαθητών/τριών Γυμνασίων της Φθιώτιδας</w:t>
      </w:r>
      <w:r w:rsidR="009E1E2D">
        <w:rPr>
          <w:rFonts w:asciiTheme="minorHAnsi" w:hAnsiTheme="minorHAnsi" w:cstheme="minorHAnsi"/>
          <w:sz w:val="24"/>
        </w:rPr>
        <w:t xml:space="preserve"> </w:t>
      </w:r>
      <w:bookmarkStart w:id="0" w:name="_GoBack"/>
      <w:bookmarkEnd w:id="0"/>
      <w:r w:rsidRPr="0075112D">
        <w:rPr>
          <w:rFonts w:asciiTheme="minorHAnsi" w:hAnsiTheme="minorHAnsi" w:cstheme="minorHAnsi"/>
          <w:sz w:val="24"/>
        </w:rPr>
        <w:t>και</w:t>
      </w:r>
      <w:r w:rsidR="009E1E2D">
        <w:rPr>
          <w:rFonts w:asciiTheme="minorHAnsi" w:hAnsiTheme="minorHAnsi" w:cstheme="minorHAnsi"/>
          <w:sz w:val="24"/>
        </w:rPr>
        <w:t xml:space="preserve"> με χορηγό επικοινωνίας το </w:t>
      </w:r>
      <w:r w:rsidR="009E1E2D">
        <w:rPr>
          <w:rFonts w:asciiTheme="minorHAnsi" w:hAnsiTheme="minorHAnsi" w:cstheme="minorHAnsi"/>
          <w:sz w:val="24"/>
          <w:lang w:val="en-US"/>
        </w:rPr>
        <w:t>Star</w:t>
      </w:r>
      <w:r w:rsidR="009E1E2D" w:rsidRPr="009E1E2D">
        <w:rPr>
          <w:rFonts w:asciiTheme="minorHAnsi" w:hAnsiTheme="minorHAnsi" w:cstheme="minorHAnsi"/>
          <w:sz w:val="24"/>
        </w:rPr>
        <w:t xml:space="preserve"> </w:t>
      </w:r>
      <w:r w:rsidR="009E1E2D">
        <w:rPr>
          <w:rFonts w:asciiTheme="minorHAnsi" w:hAnsiTheme="minorHAnsi" w:cstheme="minorHAnsi"/>
          <w:sz w:val="24"/>
        </w:rPr>
        <w:t xml:space="preserve">Κεντρικής </w:t>
      </w:r>
      <w:r w:rsidR="004A4D1B">
        <w:rPr>
          <w:rFonts w:asciiTheme="minorHAnsi" w:hAnsiTheme="minorHAnsi" w:cstheme="minorHAnsi"/>
          <w:sz w:val="24"/>
        </w:rPr>
        <w:t xml:space="preserve">Ελλάδας, </w:t>
      </w:r>
      <w:r w:rsidR="00260844">
        <w:rPr>
          <w:rFonts w:asciiTheme="minorHAnsi" w:hAnsiTheme="minorHAnsi" w:cstheme="minorHAnsi"/>
          <w:sz w:val="24"/>
        </w:rPr>
        <w:t xml:space="preserve">πραγματοποιεί </w:t>
      </w:r>
      <w:r w:rsidRPr="0075112D">
        <w:rPr>
          <w:rFonts w:asciiTheme="minorHAnsi" w:hAnsiTheme="minorHAnsi" w:cstheme="minorHAnsi"/>
          <w:sz w:val="24"/>
        </w:rPr>
        <w:t xml:space="preserve">την </w:t>
      </w:r>
      <w:r w:rsidRPr="0075112D">
        <w:rPr>
          <w:rFonts w:asciiTheme="minorHAnsi" w:hAnsiTheme="minorHAnsi" w:cstheme="minorHAnsi"/>
          <w:b/>
          <w:sz w:val="24"/>
        </w:rPr>
        <w:t>Τετάρτη 20 Μαρτίου 2024</w:t>
      </w:r>
      <w:r w:rsidRPr="0075112D">
        <w:rPr>
          <w:rFonts w:asciiTheme="minorHAnsi" w:hAnsiTheme="minorHAnsi" w:cstheme="minorHAnsi"/>
          <w:sz w:val="24"/>
        </w:rPr>
        <w:t xml:space="preserve"> και ώρα </w:t>
      </w:r>
      <w:r w:rsidRPr="0075112D">
        <w:rPr>
          <w:rFonts w:asciiTheme="minorHAnsi" w:hAnsiTheme="minorHAnsi" w:cstheme="minorHAnsi"/>
          <w:b/>
          <w:sz w:val="24"/>
        </w:rPr>
        <w:t>09.30 έως 13:00</w:t>
      </w:r>
      <w:r w:rsidRPr="0075112D">
        <w:rPr>
          <w:rFonts w:asciiTheme="minorHAnsi" w:hAnsiTheme="minorHAnsi" w:cstheme="minorHAnsi"/>
          <w:sz w:val="24"/>
        </w:rPr>
        <w:t xml:space="preserve">, στο </w:t>
      </w:r>
      <w:r w:rsidRPr="0075112D">
        <w:rPr>
          <w:rFonts w:asciiTheme="minorHAnsi" w:hAnsiTheme="minorHAnsi" w:cstheme="minorHAnsi"/>
          <w:b/>
          <w:sz w:val="24"/>
        </w:rPr>
        <w:t>Δημοτικό Θέατρο Λαμίας</w:t>
      </w:r>
      <w:r>
        <w:rPr>
          <w:rFonts w:asciiTheme="minorHAnsi" w:hAnsiTheme="minorHAnsi" w:cstheme="minorHAnsi"/>
          <w:b/>
          <w:sz w:val="24"/>
        </w:rPr>
        <w:t xml:space="preserve">,  </w:t>
      </w:r>
      <w:r w:rsidRPr="0075112D">
        <w:rPr>
          <w:rFonts w:asciiTheme="minorHAnsi" w:hAnsiTheme="minorHAnsi" w:cstheme="minorHAnsi"/>
          <w:b/>
          <w:sz w:val="24"/>
        </w:rPr>
        <w:t xml:space="preserve">επετειακή επιμορφωτική ημερίδα </w:t>
      </w:r>
      <w:r w:rsidRPr="0075112D">
        <w:rPr>
          <w:rFonts w:asciiTheme="minorHAnsi" w:hAnsiTheme="minorHAnsi" w:cstheme="minorHAnsi"/>
          <w:sz w:val="24"/>
        </w:rPr>
        <w:t>αφιερωμένη στην προσωπικότητα και το έργο του</w:t>
      </w:r>
      <w:r w:rsidRPr="0075112D">
        <w:rPr>
          <w:rFonts w:asciiTheme="minorHAnsi" w:hAnsiTheme="minorHAnsi" w:cstheme="minorHAnsi"/>
          <w:b/>
          <w:sz w:val="24"/>
        </w:rPr>
        <w:t xml:space="preserve"> Ιωάννη Καποδίστρια</w:t>
      </w:r>
      <w:r w:rsidRPr="0075112D">
        <w:rPr>
          <w:rFonts w:asciiTheme="minorHAnsi" w:hAnsiTheme="minorHAnsi" w:cstheme="minorHAnsi"/>
          <w:sz w:val="24"/>
        </w:rPr>
        <w:t>, εξέχοντα πολιτικού - διπλωμάτη και πρώτου Κυβερνήτη της Ελλάδας</w:t>
      </w:r>
      <w:r w:rsidR="0092681C">
        <w:rPr>
          <w:rFonts w:asciiTheme="minorHAnsi" w:hAnsiTheme="minorHAnsi" w:cstheme="minorHAnsi"/>
          <w:sz w:val="24"/>
        </w:rPr>
        <w:t xml:space="preserve"> με θέμα:</w:t>
      </w:r>
    </w:p>
    <w:p w:rsidR="004A4D1B" w:rsidRPr="004A4D1B" w:rsidRDefault="004A4D1B" w:rsidP="0075112D">
      <w:pPr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:rsidR="0092681C" w:rsidRPr="0092681C" w:rsidRDefault="0092681C" w:rsidP="0092681C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681C">
        <w:rPr>
          <w:rFonts w:asciiTheme="minorHAnsi" w:hAnsiTheme="minorHAnsi" w:cstheme="minorHAnsi"/>
          <w:b/>
          <w:sz w:val="28"/>
          <w:szCs w:val="28"/>
        </w:rPr>
        <w:t>ΤΑ ΣΧΟΛΕΙΑ ΤΙΜΟΥΝ ΤΟΝ Ι.ΚΑΠΟΔΙΣΤΡΙΑ</w:t>
      </w:r>
    </w:p>
    <w:p w:rsidR="0092681C" w:rsidRPr="0092681C" w:rsidRDefault="0092681C" w:rsidP="0092681C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681C">
        <w:rPr>
          <w:rFonts w:asciiTheme="minorHAnsi" w:hAnsiTheme="minorHAnsi" w:cstheme="minorHAnsi"/>
          <w:b/>
          <w:sz w:val="28"/>
          <w:szCs w:val="28"/>
        </w:rPr>
        <w:t>Προσεγγίζοντας την Ιστορία με διαφορετικούς τρόπους</w:t>
      </w:r>
    </w:p>
    <w:p w:rsidR="0092681C" w:rsidRPr="0092681C" w:rsidRDefault="0092681C" w:rsidP="0092681C">
      <w:pPr>
        <w:ind w:firstLine="720"/>
        <w:jc w:val="center"/>
        <w:rPr>
          <w:rFonts w:asciiTheme="minorHAnsi" w:hAnsiTheme="minorHAnsi" w:cstheme="minorHAnsi"/>
          <w:sz w:val="16"/>
          <w:szCs w:val="16"/>
        </w:rPr>
      </w:pPr>
    </w:p>
    <w:p w:rsidR="0075112D" w:rsidRDefault="0075112D" w:rsidP="00930E3F">
      <w:pPr>
        <w:ind w:firstLine="7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Κεντρικός ομιλητής της εκδήλωσης θα είναι ο </w:t>
      </w:r>
      <w:r w:rsidRPr="0075112D">
        <w:rPr>
          <w:rFonts w:asciiTheme="minorHAnsi" w:hAnsiTheme="minorHAnsi" w:cstheme="minorHAnsi"/>
          <w:sz w:val="24"/>
        </w:rPr>
        <w:t xml:space="preserve">κ. </w:t>
      </w:r>
      <w:r w:rsidRPr="0075112D">
        <w:rPr>
          <w:rFonts w:asciiTheme="minorHAnsi" w:hAnsiTheme="minorHAnsi" w:cstheme="minorHAnsi"/>
          <w:b/>
          <w:sz w:val="24"/>
        </w:rPr>
        <w:t>Ανδρέας Κούκος</w:t>
      </w:r>
      <w:r w:rsidRPr="0075112D">
        <w:rPr>
          <w:rFonts w:asciiTheme="minorHAnsi" w:hAnsiTheme="minorHAnsi" w:cstheme="minorHAnsi"/>
          <w:sz w:val="24"/>
        </w:rPr>
        <w:t>, Νομικ</w:t>
      </w:r>
      <w:r>
        <w:rPr>
          <w:rFonts w:asciiTheme="minorHAnsi" w:hAnsiTheme="minorHAnsi" w:cstheme="minorHAnsi"/>
          <w:sz w:val="24"/>
        </w:rPr>
        <w:t>ός</w:t>
      </w:r>
      <w:r w:rsidRPr="0075112D">
        <w:rPr>
          <w:rFonts w:asciiTheme="minorHAnsi" w:hAnsiTheme="minorHAnsi" w:cstheme="minorHAnsi"/>
          <w:sz w:val="24"/>
        </w:rPr>
        <w:t>, Ιστορικ</w:t>
      </w:r>
      <w:r w:rsidR="004A4D1B">
        <w:rPr>
          <w:rFonts w:asciiTheme="minorHAnsi" w:hAnsiTheme="minorHAnsi" w:cstheme="minorHAnsi"/>
          <w:sz w:val="24"/>
        </w:rPr>
        <w:t>ό</w:t>
      </w:r>
      <w:r>
        <w:rPr>
          <w:rFonts w:asciiTheme="minorHAnsi" w:hAnsiTheme="minorHAnsi" w:cstheme="minorHAnsi"/>
          <w:sz w:val="24"/>
        </w:rPr>
        <w:t>ς</w:t>
      </w:r>
      <w:r w:rsidRPr="0075112D">
        <w:rPr>
          <w:rFonts w:asciiTheme="minorHAnsi" w:hAnsiTheme="minorHAnsi" w:cstheme="minorHAnsi"/>
          <w:sz w:val="24"/>
        </w:rPr>
        <w:t xml:space="preserve"> και Πρ</w:t>
      </w:r>
      <w:r w:rsidR="004A4D1B">
        <w:rPr>
          <w:rFonts w:asciiTheme="minorHAnsi" w:hAnsiTheme="minorHAnsi" w:cstheme="minorHAnsi"/>
          <w:sz w:val="24"/>
        </w:rPr>
        <w:t>όε</w:t>
      </w:r>
      <w:r w:rsidRPr="0075112D">
        <w:rPr>
          <w:rFonts w:asciiTheme="minorHAnsi" w:hAnsiTheme="minorHAnsi" w:cstheme="minorHAnsi"/>
          <w:sz w:val="24"/>
        </w:rPr>
        <w:t>δρ</w:t>
      </w:r>
      <w:r>
        <w:rPr>
          <w:rFonts w:asciiTheme="minorHAnsi" w:hAnsiTheme="minorHAnsi" w:cstheme="minorHAnsi"/>
          <w:sz w:val="24"/>
        </w:rPr>
        <w:t>ος</w:t>
      </w:r>
      <w:r w:rsidRPr="0075112D">
        <w:rPr>
          <w:rFonts w:asciiTheme="minorHAnsi" w:hAnsiTheme="minorHAnsi" w:cstheme="minorHAnsi"/>
          <w:sz w:val="24"/>
        </w:rPr>
        <w:t xml:space="preserve"> του Δ.Σ. της «Εταιρείας Μελέτης Νεότερης και Σύγχρονης Ιστορίας-Ιωάννης Καποδίστριας»</w:t>
      </w:r>
      <w:r>
        <w:rPr>
          <w:rFonts w:asciiTheme="minorHAnsi" w:hAnsiTheme="minorHAnsi" w:cstheme="minorHAnsi"/>
          <w:sz w:val="24"/>
        </w:rPr>
        <w:t xml:space="preserve">. </w:t>
      </w:r>
    </w:p>
    <w:p w:rsidR="0075112D" w:rsidRDefault="0075112D" w:rsidP="00930E3F">
      <w:pPr>
        <w:ind w:firstLine="720"/>
        <w:jc w:val="both"/>
        <w:rPr>
          <w:rFonts w:asciiTheme="minorHAnsi" w:hAnsiTheme="minorHAnsi" w:cstheme="minorHAnsi"/>
          <w:sz w:val="24"/>
        </w:rPr>
      </w:pPr>
      <w:r w:rsidRPr="0075112D">
        <w:rPr>
          <w:rFonts w:asciiTheme="minorHAnsi" w:hAnsiTheme="minorHAnsi" w:cstheme="minorHAnsi"/>
          <w:sz w:val="24"/>
        </w:rPr>
        <w:t>Η εκδήλωση θα πλαισιώνεται από παρουσιάσεις εργασιών και δραστηριοτήτων μαθητών/τριών της Γ’ Τάξης Γυμνασίων της Φθιώτιδας</w:t>
      </w:r>
      <w:r w:rsidR="00930E3F">
        <w:rPr>
          <w:rFonts w:asciiTheme="minorHAnsi" w:hAnsiTheme="minorHAnsi" w:cstheme="minorHAnsi"/>
          <w:sz w:val="24"/>
        </w:rPr>
        <w:t xml:space="preserve"> </w:t>
      </w:r>
      <w:r w:rsidRPr="0075112D">
        <w:rPr>
          <w:rFonts w:asciiTheme="minorHAnsi" w:hAnsiTheme="minorHAnsi" w:cstheme="minorHAnsi"/>
          <w:sz w:val="24"/>
        </w:rPr>
        <w:t>για το έργο του Ι. Καποδίστρια, καθώς επιδιώκεται, παράλληλα, να αναδειχθούν καινοτόμες διδακτικές τεχνικές του μαθήματος της Ιστορίας.</w:t>
      </w:r>
    </w:p>
    <w:p w:rsidR="00812FD6" w:rsidRDefault="00812FD6" w:rsidP="007862E1">
      <w:pPr>
        <w:jc w:val="both"/>
        <w:rPr>
          <w:rFonts w:asciiTheme="minorHAnsi" w:hAnsiTheme="minorHAnsi" w:cstheme="minorHAnsi"/>
          <w:bCs/>
          <w:sz w:val="24"/>
        </w:rPr>
      </w:pPr>
    </w:p>
    <w:p w:rsidR="00A11A87" w:rsidRPr="00930E3F" w:rsidRDefault="00930E3F" w:rsidP="007862E1">
      <w:pPr>
        <w:jc w:val="both"/>
        <w:rPr>
          <w:rFonts w:asciiTheme="minorHAnsi" w:hAnsiTheme="minorHAnsi" w:cstheme="minorHAnsi"/>
          <w:bCs/>
          <w:sz w:val="24"/>
        </w:rPr>
      </w:pPr>
      <w:r w:rsidRPr="00930E3F">
        <w:rPr>
          <w:rFonts w:asciiTheme="minorHAnsi" w:hAnsiTheme="minorHAnsi" w:cstheme="minorHAnsi"/>
          <w:bCs/>
          <w:sz w:val="24"/>
        </w:rPr>
        <w:t xml:space="preserve">Επισυνάπτεται το πρόγραμμα της εκδήλωσης. </w:t>
      </w:r>
    </w:p>
    <w:p w:rsidR="00BC603A" w:rsidRDefault="00BC603A" w:rsidP="00260844">
      <w:pPr>
        <w:rPr>
          <w:rFonts w:asciiTheme="minorHAnsi" w:hAnsiTheme="minorHAnsi" w:cstheme="minorHAnsi"/>
          <w:b/>
          <w:bCs/>
          <w:sz w:val="24"/>
        </w:rPr>
      </w:pPr>
    </w:p>
    <w:p w:rsidR="00207268" w:rsidRPr="003E7957" w:rsidRDefault="00AD01F6" w:rsidP="00207268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E7957">
        <w:rPr>
          <w:rFonts w:asciiTheme="minorHAnsi" w:hAnsiTheme="minorHAnsi" w:cstheme="minorHAnsi"/>
          <w:b/>
          <w:bCs/>
          <w:sz w:val="24"/>
        </w:rPr>
        <w:t xml:space="preserve"> Η ΠΕΡΙΦΕΡΕΙΑΚΗ ΔΙΕΥΘΥΝΤΡΙΑ</w:t>
      </w:r>
    </w:p>
    <w:p w:rsidR="00C45BB2" w:rsidRDefault="00C45BB2" w:rsidP="00207268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="00AD01F6" w:rsidRPr="003E7957" w:rsidRDefault="00AD01F6" w:rsidP="00207268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E7957">
        <w:rPr>
          <w:rFonts w:asciiTheme="minorHAnsi" w:hAnsiTheme="minorHAnsi" w:cstheme="minorHAnsi"/>
          <w:b/>
          <w:bCs/>
          <w:sz w:val="24"/>
        </w:rPr>
        <w:t>ΕΛΕΝΗ ΜΠΕΝΙΑΤΑ</w:t>
      </w:r>
    </w:p>
    <w:sectPr w:rsidR="00AD01F6" w:rsidRPr="003E7957" w:rsidSect="001D2209">
      <w:pgSz w:w="11906" w:h="16838"/>
      <w:pgMar w:top="1135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32B"/>
    <w:rsid w:val="000E0A72"/>
    <w:rsid w:val="001943B1"/>
    <w:rsid w:val="001A3F4D"/>
    <w:rsid w:val="001D2209"/>
    <w:rsid w:val="001F5316"/>
    <w:rsid w:val="00207268"/>
    <w:rsid w:val="00260844"/>
    <w:rsid w:val="002D4101"/>
    <w:rsid w:val="003E7957"/>
    <w:rsid w:val="00440C0F"/>
    <w:rsid w:val="00492D89"/>
    <w:rsid w:val="004A4D1B"/>
    <w:rsid w:val="004F19E9"/>
    <w:rsid w:val="00585E1C"/>
    <w:rsid w:val="006072A8"/>
    <w:rsid w:val="00610F43"/>
    <w:rsid w:val="006236F2"/>
    <w:rsid w:val="00680062"/>
    <w:rsid w:val="006A09FA"/>
    <w:rsid w:val="0075112D"/>
    <w:rsid w:val="007862E1"/>
    <w:rsid w:val="007A0C2A"/>
    <w:rsid w:val="007A4EF4"/>
    <w:rsid w:val="007A7083"/>
    <w:rsid w:val="007F5B97"/>
    <w:rsid w:val="00812FD6"/>
    <w:rsid w:val="00860DF8"/>
    <w:rsid w:val="00866527"/>
    <w:rsid w:val="00902CC9"/>
    <w:rsid w:val="0092681C"/>
    <w:rsid w:val="00930E3F"/>
    <w:rsid w:val="00931911"/>
    <w:rsid w:val="009745F4"/>
    <w:rsid w:val="009A54F2"/>
    <w:rsid w:val="009B37CF"/>
    <w:rsid w:val="009E1E2D"/>
    <w:rsid w:val="009E7126"/>
    <w:rsid w:val="00A11A87"/>
    <w:rsid w:val="00A50486"/>
    <w:rsid w:val="00A72D32"/>
    <w:rsid w:val="00A85DAC"/>
    <w:rsid w:val="00AD01F6"/>
    <w:rsid w:val="00B1754A"/>
    <w:rsid w:val="00BC603A"/>
    <w:rsid w:val="00C42B3D"/>
    <w:rsid w:val="00C45BB2"/>
    <w:rsid w:val="00D8328D"/>
    <w:rsid w:val="00E6632B"/>
    <w:rsid w:val="00EB212E"/>
    <w:rsid w:val="00F1170A"/>
    <w:rsid w:val="00F4391F"/>
    <w:rsid w:val="00F75D64"/>
    <w:rsid w:val="00FB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B9C4"/>
  <w15:docId w15:val="{6646F059-1EBA-4F94-AC48-CD020F73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26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09F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09F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7A0C2A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A0C2A"/>
    <w:rPr>
      <w:color w:val="954F72" w:themeColor="followed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1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ypan.gr/images/ethnosim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072F5-824A-4C5E-8788-46D18FBF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2024-03-15T08:00:00Z</cp:lastPrinted>
  <dcterms:created xsi:type="dcterms:W3CDTF">2022-09-02T11:16:00Z</dcterms:created>
  <dcterms:modified xsi:type="dcterms:W3CDTF">2024-03-15T09:57:00Z</dcterms:modified>
</cp:coreProperties>
</file>