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4"/>
        <w:tblW w:w="10476" w:type="dxa"/>
        <w:tblLayout w:type="fixed"/>
        <w:tblLook w:val="0000" w:firstRow="0" w:lastRow="0" w:firstColumn="0" w:lastColumn="0" w:noHBand="0" w:noVBand="0"/>
      </w:tblPr>
      <w:tblGrid>
        <w:gridCol w:w="5451"/>
        <w:gridCol w:w="5025"/>
      </w:tblGrid>
      <w:tr w:rsidR="004513A3" w:rsidRPr="00912C2D" w:rsidTr="008424CA">
        <w:trPr>
          <w:trHeight w:val="3261"/>
        </w:trPr>
        <w:tc>
          <w:tcPr>
            <w:tcW w:w="5451" w:type="dxa"/>
          </w:tcPr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  <w:r>
              <w:rPr>
                <w:rFonts w:cstheme="minorHAnsi"/>
                <w:noProof/>
                <w:lang w:val="el-GR"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37465</wp:posOffset>
                  </wp:positionV>
                  <wp:extent cx="676275" cy="533400"/>
                  <wp:effectExtent l="19050" t="0" r="9525" b="0"/>
                  <wp:wrapTight wrapText="bothSides">
                    <wp:wrapPolygon edited="0">
                      <wp:start x="-608" y="0"/>
                      <wp:lineTo x="-608" y="20829"/>
                      <wp:lineTo x="21904" y="20829"/>
                      <wp:lineTo x="21904" y="0"/>
                      <wp:lineTo x="-608" y="0"/>
                    </wp:wrapPolygon>
                  </wp:wrapTight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b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b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b/>
                <w:lang w:val="el-GR"/>
              </w:rPr>
            </w:pPr>
          </w:p>
          <w:p w:rsidR="004513A3" w:rsidRDefault="004513A3" w:rsidP="008424CA">
            <w:pPr>
              <w:spacing w:before="11" w:after="0" w:line="200" w:lineRule="exact"/>
              <w:jc w:val="center"/>
              <w:rPr>
                <w:rFonts w:cstheme="minorHAnsi"/>
                <w:b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jc w:val="center"/>
              <w:rPr>
                <w:rFonts w:cstheme="minorHAnsi"/>
                <w:b/>
                <w:lang w:val="el-GR"/>
              </w:rPr>
            </w:pPr>
            <w:r w:rsidRPr="00655A08">
              <w:rPr>
                <w:rFonts w:cstheme="minorHAnsi"/>
                <w:b/>
                <w:lang w:val="el-GR"/>
              </w:rPr>
              <w:t>ΕΛΛΗΝΙΚΗ ΔΗΜΟΚΡΑΤΙΑ</w:t>
            </w:r>
          </w:p>
          <w:p w:rsidR="004513A3" w:rsidRPr="00655A08" w:rsidRDefault="004513A3" w:rsidP="008424CA">
            <w:pPr>
              <w:spacing w:before="11" w:after="0" w:line="200" w:lineRule="exact"/>
              <w:jc w:val="center"/>
              <w:rPr>
                <w:rFonts w:cstheme="minorHAnsi"/>
                <w:b/>
                <w:lang w:val="el-GR"/>
              </w:rPr>
            </w:pPr>
            <w:r w:rsidRPr="00655A08">
              <w:rPr>
                <w:rFonts w:cstheme="minorHAnsi"/>
                <w:b/>
                <w:lang w:val="el-GR"/>
              </w:rPr>
              <w:t>ΥΠΟΥΡΓΕΙΟ  ΠΑΙΔΕΙΑΣ</w:t>
            </w:r>
            <w:r w:rsidR="00912C2D">
              <w:rPr>
                <w:rFonts w:cstheme="minorHAnsi"/>
                <w:b/>
                <w:lang w:val="el-GR"/>
              </w:rPr>
              <w:t xml:space="preserve">, </w:t>
            </w:r>
            <w:r w:rsidRPr="00655A08">
              <w:rPr>
                <w:rFonts w:cstheme="minorHAnsi"/>
                <w:b/>
                <w:lang w:val="el-GR"/>
              </w:rPr>
              <w:t>ΘΡΗΣΚΕΥΜΑΤΩΝ</w:t>
            </w:r>
            <w:r w:rsidR="00912C2D">
              <w:rPr>
                <w:rFonts w:cstheme="minorHAnsi"/>
                <w:b/>
                <w:lang w:val="el-GR"/>
              </w:rPr>
              <w:t xml:space="preserve"> ΚΑΙ ΑΘΛΗΤΙΣΜΟΥ</w:t>
            </w:r>
          </w:p>
          <w:p w:rsidR="004513A3" w:rsidRPr="00655A08" w:rsidRDefault="004513A3" w:rsidP="008424CA">
            <w:pPr>
              <w:spacing w:before="11" w:after="0" w:line="200" w:lineRule="exact"/>
              <w:jc w:val="center"/>
              <w:rPr>
                <w:rFonts w:cstheme="minorHAnsi"/>
                <w:b/>
                <w:lang w:val="el-GR"/>
              </w:rPr>
            </w:pPr>
            <w:r w:rsidRPr="00655A08">
              <w:rPr>
                <w:rFonts w:cstheme="minorHAnsi"/>
                <w:b/>
                <w:lang w:val="el-GR"/>
              </w:rPr>
              <w:t>ΠΕΡΙΦΕΡΕΙΑΚΗ ΔΙΕΥΘΥΝΣΗ Α/ΘΜΙΑΣ ΚΑΙ Β/ΘΜΙΑΣ ΕΚΠΑΙΔΕΥΣΗΣ ΣΤΕΡΕΑΣ ΕΛΛΑΔΑΣ</w:t>
            </w:r>
          </w:p>
          <w:p w:rsidR="004513A3" w:rsidRPr="00655A08" w:rsidRDefault="004513A3" w:rsidP="008424CA">
            <w:pPr>
              <w:spacing w:before="11" w:after="0" w:line="200" w:lineRule="exact"/>
              <w:jc w:val="center"/>
              <w:rPr>
                <w:rFonts w:cstheme="minorHAnsi"/>
                <w:b/>
                <w:lang w:val="el-GR"/>
              </w:rPr>
            </w:pPr>
            <w:r w:rsidRPr="00655A08">
              <w:rPr>
                <w:rFonts w:cstheme="minorHAnsi"/>
                <w:b/>
                <w:lang w:val="el-GR"/>
              </w:rPr>
              <w:t>ΔΙΕΥΘΥΝΣΗ Α/ΘΜΙΑΣ ΕΚΠ/ΣΗΣ ΦΘΙΩΤΙΔΑΣ</w:t>
            </w:r>
          </w:p>
          <w:p w:rsidR="004513A3" w:rsidRPr="00655A08" w:rsidRDefault="004513A3" w:rsidP="008424CA">
            <w:pPr>
              <w:spacing w:before="11" w:after="0" w:line="200" w:lineRule="exact"/>
              <w:jc w:val="center"/>
              <w:rPr>
                <w:rFonts w:cstheme="minorHAnsi"/>
                <w:lang w:val="el-GR"/>
              </w:rPr>
            </w:pPr>
            <w:r w:rsidRPr="00655A08">
              <w:rPr>
                <w:rFonts w:cstheme="minorHAnsi"/>
                <w:lang w:val="el-GR"/>
              </w:rPr>
              <w:t>--------------------------</w:t>
            </w: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b/>
                <w:lang w:val="el-GR"/>
              </w:rPr>
            </w:pPr>
            <w:r w:rsidRPr="00655A08">
              <w:rPr>
                <w:rFonts w:cstheme="minorHAnsi"/>
                <w:b/>
                <w:lang w:val="el-GR"/>
              </w:rPr>
              <w:t>Στοιχεία Σχολικής Μονάδας</w:t>
            </w: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b/>
                <w:lang w:val="el-GR"/>
              </w:rPr>
            </w:pPr>
            <w:r w:rsidRPr="00655A08">
              <w:rPr>
                <w:rFonts w:cstheme="minorHAnsi"/>
                <w:b/>
                <w:lang w:val="el-GR"/>
              </w:rPr>
              <w:t xml:space="preserve">Ταχυδρομική διεύθυνση </w:t>
            </w: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b/>
                <w:lang w:val="el-GR"/>
              </w:rPr>
            </w:pPr>
            <w:r w:rsidRPr="00655A08">
              <w:rPr>
                <w:rFonts w:cstheme="minorHAnsi"/>
                <w:b/>
                <w:lang w:val="el-GR"/>
              </w:rPr>
              <w:t xml:space="preserve">Πληροφορίες :  </w:t>
            </w: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b/>
                <w:lang w:val="el-GR"/>
              </w:rPr>
            </w:pPr>
            <w:r w:rsidRPr="00655A08">
              <w:rPr>
                <w:rFonts w:cstheme="minorHAnsi"/>
                <w:b/>
                <w:lang w:val="el-GR"/>
              </w:rPr>
              <w:t>Τηλέφωνο:</w:t>
            </w: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  <w:r w:rsidRPr="00655A08">
              <w:rPr>
                <w:rFonts w:cstheme="minorHAnsi"/>
                <w:b/>
              </w:rPr>
              <w:t>e</w:t>
            </w:r>
            <w:r w:rsidRPr="00655A08">
              <w:rPr>
                <w:rFonts w:cstheme="minorHAnsi"/>
                <w:b/>
                <w:lang w:val="el-GR"/>
              </w:rPr>
              <w:t>-</w:t>
            </w:r>
            <w:r w:rsidRPr="00655A08">
              <w:rPr>
                <w:rFonts w:cstheme="minorHAnsi"/>
                <w:b/>
              </w:rPr>
              <w:t>mail</w:t>
            </w:r>
          </w:p>
        </w:tc>
        <w:tc>
          <w:tcPr>
            <w:tcW w:w="5025" w:type="dxa"/>
          </w:tcPr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ind w:firstLine="786"/>
              <w:rPr>
                <w:rFonts w:cstheme="minorHAnsi"/>
                <w:lang w:val="el-GR"/>
              </w:rPr>
            </w:pPr>
            <w:r w:rsidRPr="00655A08">
              <w:rPr>
                <w:rFonts w:cstheme="minorHAnsi"/>
                <w:lang w:val="el-GR"/>
              </w:rPr>
              <w:t>Τόπος:</w:t>
            </w:r>
          </w:p>
          <w:p w:rsidR="004513A3" w:rsidRPr="00655A08" w:rsidRDefault="004513A3" w:rsidP="008424CA">
            <w:pPr>
              <w:spacing w:before="11" w:after="0" w:line="200" w:lineRule="exact"/>
              <w:ind w:firstLine="786"/>
              <w:rPr>
                <w:rFonts w:cstheme="minorHAnsi"/>
                <w:lang w:val="el-GR"/>
              </w:rPr>
            </w:pPr>
            <w:r w:rsidRPr="00655A08">
              <w:rPr>
                <w:rFonts w:cstheme="minorHAnsi"/>
              </w:rPr>
              <w:t>A</w:t>
            </w:r>
            <w:proofErr w:type="spellStart"/>
            <w:r w:rsidRPr="00655A08">
              <w:rPr>
                <w:rFonts w:cstheme="minorHAnsi"/>
                <w:lang w:val="el-GR"/>
              </w:rPr>
              <w:t>ρ.πρωτ</w:t>
            </w:r>
            <w:proofErr w:type="spellEnd"/>
            <w:r w:rsidRPr="00655A08">
              <w:rPr>
                <w:rFonts w:cstheme="minorHAnsi"/>
                <w:lang w:val="el-GR"/>
              </w:rPr>
              <w:t>.: Φ</w:t>
            </w:r>
            <w:r>
              <w:rPr>
                <w:rFonts w:cstheme="minorHAnsi"/>
                <w:lang w:val="el-GR"/>
              </w:rPr>
              <w:t>12.1</w:t>
            </w:r>
            <w:r w:rsidRPr="00655A08">
              <w:rPr>
                <w:rFonts w:cstheme="minorHAnsi"/>
                <w:lang w:val="el-GR"/>
              </w:rPr>
              <w:t>/</w:t>
            </w: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jc w:val="center"/>
              <w:rPr>
                <w:rFonts w:cstheme="minorHAnsi"/>
                <w:b/>
                <w:bCs/>
                <w:lang w:val="el-GR"/>
              </w:rPr>
            </w:pPr>
            <w:r w:rsidRPr="00655A08">
              <w:rPr>
                <w:rFonts w:cstheme="minorHAnsi"/>
                <w:b/>
                <w:bCs/>
                <w:lang w:val="el-GR"/>
              </w:rPr>
              <w:t>ΑΠΟΦΑΣΗ</w:t>
            </w:r>
          </w:p>
        </w:tc>
      </w:tr>
    </w:tbl>
    <w:p w:rsidR="00AE78B7" w:rsidRPr="008E6816" w:rsidRDefault="00AE78B7">
      <w:pPr>
        <w:spacing w:before="11" w:after="0" w:line="200" w:lineRule="exact"/>
        <w:rPr>
          <w:rFonts w:cstheme="minorHAnsi"/>
          <w:sz w:val="20"/>
          <w:szCs w:val="20"/>
          <w:lang w:val="el-GR"/>
        </w:rPr>
      </w:pPr>
    </w:p>
    <w:p w:rsidR="00AE78B7" w:rsidRPr="004513A3" w:rsidRDefault="00B93421" w:rsidP="004513A3">
      <w:pPr>
        <w:spacing w:before="32" w:after="0" w:line="240" w:lineRule="auto"/>
        <w:ind w:left="140" w:right="-20"/>
        <w:jc w:val="center"/>
        <w:rPr>
          <w:rFonts w:cstheme="minorHAnsi"/>
          <w:b/>
          <w:sz w:val="24"/>
          <w:szCs w:val="24"/>
          <w:lang w:val="el-GR"/>
        </w:rPr>
      </w:pPr>
      <w:r w:rsidRPr="004513A3">
        <w:rPr>
          <w:rFonts w:eastAsia="Arial" w:cstheme="minorHAnsi"/>
          <w:b/>
          <w:bCs/>
          <w:w w:val="117"/>
          <w:sz w:val="24"/>
          <w:szCs w:val="24"/>
          <w:u w:val="single" w:color="000000"/>
          <w:lang w:val="el-GR"/>
        </w:rPr>
        <w:t>ΘΕΜΑ</w:t>
      </w:r>
      <w:r w:rsidRPr="004513A3">
        <w:rPr>
          <w:rFonts w:eastAsia="Arial" w:cstheme="minorHAnsi"/>
          <w:b/>
          <w:bCs/>
          <w:spacing w:val="4"/>
          <w:w w:val="117"/>
          <w:sz w:val="24"/>
          <w:szCs w:val="24"/>
          <w:u w:val="single" w:color="000000"/>
          <w:lang w:val="el-GR"/>
        </w:rPr>
        <w:t xml:space="preserve"> </w:t>
      </w:r>
      <w:r w:rsidRPr="004513A3">
        <w:rPr>
          <w:rFonts w:eastAsia="Arial" w:cstheme="minorHAnsi"/>
          <w:b/>
          <w:bCs/>
          <w:sz w:val="24"/>
          <w:szCs w:val="24"/>
          <w:u w:val="single" w:color="000000"/>
          <w:lang w:val="el-GR"/>
        </w:rPr>
        <w:t>:</w:t>
      </w:r>
      <w:r w:rsidRPr="004513A3">
        <w:rPr>
          <w:rFonts w:eastAsia="Arial" w:cstheme="minorHAnsi"/>
          <w:b/>
          <w:bCs/>
          <w:spacing w:val="20"/>
          <w:sz w:val="24"/>
          <w:szCs w:val="24"/>
          <w:u w:val="single" w:color="000000"/>
          <w:lang w:val="el-GR"/>
        </w:rPr>
        <w:t xml:space="preserve"> </w:t>
      </w:r>
      <w:r w:rsidRPr="004513A3">
        <w:rPr>
          <w:rFonts w:eastAsia="Arial" w:cstheme="minorHAnsi"/>
          <w:b/>
          <w:bCs/>
          <w:w w:val="114"/>
          <w:sz w:val="24"/>
          <w:szCs w:val="24"/>
          <w:u w:val="single" w:color="000000"/>
          <w:lang w:val="el-GR"/>
        </w:rPr>
        <w:t>Χορήγηση</w:t>
      </w:r>
      <w:r w:rsidRPr="004513A3">
        <w:rPr>
          <w:rFonts w:eastAsia="Arial" w:cstheme="minorHAnsi"/>
          <w:b/>
          <w:bCs/>
          <w:spacing w:val="6"/>
          <w:w w:val="114"/>
          <w:sz w:val="24"/>
          <w:szCs w:val="24"/>
          <w:u w:val="single" w:color="000000"/>
          <w:lang w:val="el-GR"/>
        </w:rPr>
        <w:t xml:space="preserve"> </w:t>
      </w:r>
      <w:r w:rsidRPr="004513A3">
        <w:rPr>
          <w:rFonts w:eastAsia="Arial" w:cstheme="minorHAnsi"/>
          <w:b/>
          <w:bCs/>
          <w:w w:val="123"/>
          <w:sz w:val="24"/>
          <w:szCs w:val="24"/>
          <w:u w:val="single" w:color="000000"/>
          <w:lang w:val="el-GR"/>
        </w:rPr>
        <w:t>άδειας</w:t>
      </w:r>
      <w:r w:rsidRPr="004513A3">
        <w:rPr>
          <w:rFonts w:eastAsia="Arial" w:cstheme="minorHAnsi"/>
          <w:b/>
          <w:bCs/>
          <w:spacing w:val="13"/>
          <w:w w:val="123"/>
          <w:sz w:val="24"/>
          <w:szCs w:val="24"/>
          <w:u w:val="single" w:color="000000"/>
          <w:lang w:val="el-GR"/>
        </w:rPr>
        <w:t xml:space="preserve"> </w:t>
      </w:r>
      <w:r w:rsidRPr="004513A3">
        <w:rPr>
          <w:rFonts w:eastAsia="Arial" w:cstheme="minorHAnsi"/>
          <w:b/>
          <w:bCs/>
          <w:w w:val="123"/>
          <w:sz w:val="24"/>
          <w:szCs w:val="24"/>
          <w:u w:val="single" w:color="000000"/>
          <w:lang w:val="el-GR"/>
        </w:rPr>
        <w:t>αιμοδοσίας</w:t>
      </w:r>
      <w:r w:rsidR="00F56608" w:rsidRPr="004513A3">
        <w:rPr>
          <w:rFonts w:eastAsia="Arial" w:cstheme="minorHAnsi"/>
          <w:b/>
          <w:bCs/>
          <w:w w:val="123"/>
          <w:sz w:val="24"/>
          <w:szCs w:val="24"/>
          <w:u w:val="single" w:color="000000"/>
          <w:lang w:val="el-GR"/>
        </w:rPr>
        <w:t xml:space="preserve"> (αναπληρωτή)</w:t>
      </w:r>
    </w:p>
    <w:p w:rsidR="00AE78B7" w:rsidRPr="007E27B7" w:rsidRDefault="00B93421">
      <w:pPr>
        <w:spacing w:after="0" w:line="240" w:lineRule="auto"/>
        <w:ind w:left="100"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eastAsia="Arial" w:cstheme="minorHAnsi"/>
          <w:w w:val="117"/>
          <w:sz w:val="20"/>
          <w:szCs w:val="20"/>
          <w:lang w:val="el-GR"/>
        </w:rPr>
        <w:t>Έχοντας</w:t>
      </w:r>
      <w:r w:rsidRPr="007E27B7">
        <w:rPr>
          <w:rFonts w:eastAsia="Arial" w:cstheme="minorHAnsi"/>
          <w:spacing w:val="-1"/>
          <w:w w:val="117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>υπόψη</w:t>
      </w:r>
      <w:r w:rsidRPr="007E27B7">
        <w:rPr>
          <w:rFonts w:eastAsia="Arial" w:cstheme="minorHAnsi"/>
          <w:spacing w:val="45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w w:val="120"/>
          <w:sz w:val="20"/>
          <w:szCs w:val="20"/>
          <w:lang w:val="el-GR"/>
        </w:rPr>
        <w:t>:</w:t>
      </w:r>
    </w:p>
    <w:p w:rsidR="005307CC" w:rsidRPr="007E27B7" w:rsidRDefault="00B93421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eastAsia="Arial" w:cstheme="minorHAnsi"/>
          <w:sz w:val="20"/>
          <w:szCs w:val="20"/>
          <w:lang w:val="el-GR"/>
        </w:rPr>
        <w:t xml:space="preserve">Τις </w:t>
      </w:r>
      <w:r w:rsidRPr="007E27B7">
        <w:rPr>
          <w:rFonts w:eastAsia="Arial" w:cstheme="minorHAnsi"/>
          <w:spacing w:val="13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w w:val="125"/>
          <w:sz w:val="20"/>
          <w:szCs w:val="20"/>
          <w:lang w:val="el-GR"/>
        </w:rPr>
        <w:t>διατάξεις</w:t>
      </w:r>
      <w:r w:rsidRPr="007E27B7">
        <w:rPr>
          <w:rFonts w:eastAsia="Arial" w:cstheme="minorHAnsi"/>
          <w:spacing w:val="-6"/>
          <w:w w:val="125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 xml:space="preserve">των </w:t>
      </w:r>
      <w:r w:rsidRPr="007E27B7">
        <w:rPr>
          <w:rFonts w:eastAsia="Arial" w:cstheme="minorHAnsi"/>
          <w:spacing w:val="9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 xml:space="preserve">άρθρων </w:t>
      </w:r>
      <w:r w:rsidRPr="007E27B7">
        <w:rPr>
          <w:rFonts w:eastAsia="Arial" w:cstheme="minorHAnsi"/>
          <w:spacing w:val="16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>2</w:t>
      </w:r>
      <w:r w:rsidRPr="007E27B7">
        <w:rPr>
          <w:rFonts w:eastAsia="Arial" w:cstheme="minorHAnsi"/>
          <w:spacing w:val="24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w w:val="130"/>
          <w:sz w:val="20"/>
          <w:szCs w:val="20"/>
          <w:lang w:val="el-GR"/>
        </w:rPr>
        <w:t>και</w:t>
      </w:r>
      <w:r w:rsidRPr="007E27B7">
        <w:rPr>
          <w:rFonts w:eastAsia="Arial" w:cstheme="minorHAnsi"/>
          <w:spacing w:val="-9"/>
          <w:w w:val="130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>50</w:t>
      </w:r>
      <w:r w:rsidRPr="007E27B7">
        <w:rPr>
          <w:rFonts w:eastAsia="Arial" w:cstheme="minorHAnsi"/>
          <w:spacing w:val="39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>παρ.</w:t>
      </w:r>
      <w:r w:rsidRPr="007E27B7">
        <w:rPr>
          <w:rFonts w:eastAsia="Arial" w:cstheme="minorHAnsi"/>
          <w:spacing w:val="29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>5</w:t>
      </w:r>
      <w:r w:rsidRPr="007E27B7">
        <w:rPr>
          <w:rFonts w:eastAsia="Arial" w:cstheme="minorHAnsi"/>
          <w:spacing w:val="24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 xml:space="preserve">του </w:t>
      </w:r>
      <w:r w:rsidRPr="007E27B7">
        <w:rPr>
          <w:rFonts w:eastAsia="Arial" w:cstheme="minorHAnsi"/>
          <w:spacing w:val="3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w w:val="115"/>
          <w:sz w:val="20"/>
          <w:szCs w:val="20"/>
          <w:lang w:val="el-GR"/>
        </w:rPr>
        <w:t xml:space="preserve">Ν.3528/07 </w:t>
      </w:r>
      <w:r w:rsidRPr="007E27B7">
        <w:rPr>
          <w:rFonts w:eastAsia="Arial" w:cstheme="minorHAnsi"/>
          <w:sz w:val="20"/>
          <w:szCs w:val="20"/>
          <w:lang w:val="el-GR"/>
        </w:rPr>
        <w:t>(ΦΕΚ</w:t>
      </w:r>
      <w:r w:rsidRPr="007E27B7">
        <w:rPr>
          <w:rFonts w:eastAsia="Arial" w:cstheme="minorHAnsi"/>
          <w:spacing w:val="47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w w:val="114"/>
          <w:sz w:val="20"/>
          <w:szCs w:val="20"/>
          <w:lang w:val="el-GR"/>
        </w:rPr>
        <w:t xml:space="preserve">26/9.2.2007 </w:t>
      </w:r>
      <w:proofErr w:type="spellStart"/>
      <w:r w:rsidRPr="007E27B7">
        <w:rPr>
          <w:rFonts w:eastAsia="Arial" w:cstheme="minorHAnsi"/>
          <w:w w:val="118"/>
          <w:sz w:val="20"/>
          <w:szCs w:val="20"/>
          <w:lang w:val="el-GR"/>
        </w:rPr>
        <w:t>τ.Α</w:t>
      </w:r>
      <w:proofErr w:type="spellEnd"/>
      <w:r w:rsidRPr="007E27B7">
        <w:rPr>
          <w:rFonts w:eastAsia="Arial" w:cstheme="minorHAnsi"/>
          <w:w w:val="118"/>
          <w:sz w:val="20"/>
          <w:szCs w:val="20"/>
          <w:lang w:val="el-GR"/>
        </w:rPr>
        <w:t>)</w:t>
      </w:r>
      <w:r w:rsidR="00806608" w:rsidRPr="007E27B7">
        <w:rPr>
          <w:rFonts w:eastAsia="Arial" w:cstheme="minorHAnsi"/>
          <w:w w:val="118"/>
          <w:sz w:val="20"/>
          <w:szCs w:val="20"/>
          <w:lang w:val="el-GR"/>
        </w:rPr>
        <w:t xml:space="preserve">και του άρθρου 81 του ν.4589/2019 σε συνδυασμό με το άρθρο </w:t>
      </w:r>
      <w:r w:rsidR="00CA6582" w:rsidRPr="007E27B7">
        <w:rPr>
          <w:rFonts w:eastAsia="Arial" w:cstheme="minorHAnsi"/>
          <w:w w:val="118"/>
          <w:sz w:val="20"/>
          <w:szCs w:val="20"/>
          <w:lang w:val="el-GR"/>
        </w:rPr>
        <w:t>38 ν.4351/2015</w:t>
      </w:r>
      <w:r w:rsidR="002052EB" w:rsidRPr="007E27B7">
        <w:rPr>
          <w:rFonts w:eastAsia="Arial" w:cstheme="minorHAnsi"/>
          <w:w w:val="118"/>
          <w:sz w:val="20"/>
          <w:szCs w:val="20"/>
          <w:lang w:val="el-GR"/>
        </w:rPr>
        <w:t xml:space="preserve"> και το άρθρο 81 του  ν.4589/2019.</w:t>
      </w:r>
    </w:p>
    <w:p w:rsidR="005307CC" w:rsidRPr="007E27B7" w:rsidRDefault="005307CC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cstheme="minorHAnsi"/>
          <w:sz w:val="20"/>
          <w:szCs w:val="20"/>
          <w:lang w:val="el-GR"/>
        </w:rPr>
        <w:t xml:space="preserve">Τις διατάξεις του Ν. 2986/13-02-2002 (ΦΕΚ 24 </w:t>
      </w:r>
      <w:proofErr w:type="spellStart"/>
      <w:r w:rsidRPr="007E27B7">
        <w:rPr>
          <w:rFonts w:cstheme="minorHAnsi"/>
          <w:sz w:val="20"/>
          <w:szCs w:val="20"/>
          <w:lang w:val="el-GR"/>
        </w:rPr>
        <w:t>τΑ</w:t>
      </w:r>
      <w:proofErr w:type="spellEnd"/>
      <w:r w:rsidRPr="007E27B7">
        <w:rPr>
          <w:rFonts w:cstheme="minorHAnsi"/>
          <w:sz w:val="20"/>
          <w:szCs w:val="20"/>
          <w:lang w:val="el-GR"/>
        </w:rPr>
        <w:t>) για την οργάνωση των περιφερειακών υπηρεσιών της Π.Ε. και της Δ.Ε.</w:t>
      </w:r>
    </w:p>
    <w:p w:rsidR="005307CC" w:rsidRPr="007E27B7" w:rsidRDefault="005307CC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cstheme="minorHAnsi"/>
          <w:sz w:val="20"/>
          <w:szCs w:val="20"/>
          <w:lang w:val="el-GR"/>
        </w:rPr>
        <w:t>Την ΔΙΔΑΔ/Φ.51/538/12254/14-5-2007 εγκύκλιο του Υπουργείου Εσωτερικών</w:t>
      </w:r>
    </w:p>
    <w:p w:rsidR="005307CC" w:rsidRPr="007E27B7" w:rsidRDefault="00B93421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eastAsia="Arial" w:cstheme="minorHAnsi"/>
          <w:sz w:val="20"/>
          <w:szCs w:val="20"/>
          <w:lang w:val="el-GR"/>
        </w:rPr>
        <w:t>Την</w:t>
      </w:r>
      <w:r w:rsidRPr="007E27B7">
        <w:rPr>
          <w:rFonts w:eastAsia="Arial" w:cstheme="minorHAnsi"/>
          <w:spacing w:val="50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>με</w:t>
      </w:r>
      <w:r w:rsidRPr="007E27B7">
        <w:rPr>
          <w:rFonts w:eastAsia="Arial" w:cstheme="minorHAnsi"/>
          <w:spacing w:val="39"/>
          <w:sz w:val="20"/>
          <w:szCs w:val="20"/>
          <w:lang w:val="el-GR"/>
        </w:rPr>
        <w:t xml:space="preserve"> </w:t>
      </w:r>
      <w:proofErr w:type="spellStart"/>
      <w:r w:rsidRPr="007E27B7">
        <w:rPr>
          <w:rFonts w:eastAsia="Arial" w:cstheme="minorHAnsi"/>
          <w:sz w:val="20"/>
          <w:szCs w:val="20"/>
          <w:lang w:val="el-GR"/>
        </w:rPr>
        <w:t>αρ.πρωτ</w:t>
      </w:r>
      <w:proofErr w:type="spellEnd"/>
      <w:r w:rsidRPr="007E27B7">
        <w:rPr>
          <w:rFonts w:eastAsia="Arial" w:cstheme="minorHAnsi"/>
          <w:sz w:val="20"/>
          <w:szCs w:val="20"/>
          <w:lang w:val="el-GR"/>
        </w:rPr>
        <w:t xml:space="preserve">. </w:t>
      </w:r>
      <w:r w:rsidRPr="007E27B7">
        <w:rPr>
          <w:rFonts w:eastAsia="Arial" w:cstheme="minorHAnsi"/>
          <w:spacing w:val="21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w w:val="114"/>
          <w:sz w:val="20"/>
          <w:szCs w:val="20"/>
          <w:lang w:val="el-GR"/>
        </w:rPr>
        <w:t>74275/Δ2/10-07-2007</w:t>
      </w:r>
      <w:r w:rsidRPr="007E27B7">
        <w:rPr>
          <w:rFonts w:eastAsia="Arial" w:cstheme="minorHAnsi"/>
          <w:spacing w:val="-17"/>
          <w:w w:val="114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w w:val="114"/>
          <w:sz w:val="20"/>
          <w:szCs w:val="20"/>
          <w:lang w:val="el-GR"/>
        </w:rPr>
        <w:t>εγκύκλιο</w:t>
      </w:r>
      <w:r w:rsidRPr="007E27B7">
        <w:rPr>
          <w:rFonts w:eastAsia="Arial" w:cstheme="minorHAnsi"/>
          <w:spacing w:val="55"/>
          <w:w w:val="114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 xml:space="preserve">του </w:t>
      </w:r>
      <w:r w:rsidRPr="007E27B7">
        <w:rPr>
          <w:rFonts w:eastAsia="Arial" w:cstheme="minorHAnsi"/>
          <w:spacing w:val="5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w w:val="113"/>
          <w:sz w:val="20"/>
          <w:szCs w:val="20"/>
          <w:lang w:val="el-GR"/>
        </w:rPr>
        <w:t>ΥΠ.Π.Δ.Β.Μ.Θ.</w:t>
      </w:r>
    </w:p>
    <w:p w:rsidR="005307CC" w:rsidRPr="007E27B7" w:rsidRDefault="005307CC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cstheme="minorHAnsi"/>
          <w:sz w:val="20"/>
          <w:szCs w:val="20"/>
          <w:lang w:val="el-GR"/>
        </w:rPr>
        <w:t xml:space="preserve">Την τροποποίηση των διατάξεων του άρθρου 50, παρ. 5 και του άρθρου 136, παρ. 4 του Ν. 3528/2007 (ΦΕΚ 26 </w:t>
      </w:r>
      <w:proofErr w:type="spellStart"/>
      <w:r w:rsidRPr="007E27B7">
        <w:rPr>
          <w:rFonts w:cstheme="minorHAnsi"/>
          <w:sz w:val="20"/>
          <w:szCs w:val="20"/>
          <w:lang w:val="el-GR"/>
        </w:rPr>
        <w:t>τΑ</w:t>
      </w:r>
      <w:proofErr w:type="spellEnd"/>
      <w:r w:rsidRPr="007E27B7">
        <w:rPr>
          <w:rFonts w:cstheme="minorHAnsi"/>
          <w:sz w:val="20"/>
          <w:szCs w:val="20"/>
          <w:lang w:val="el-GR"/>
        </w:rPr>
        <w:t>) του υπαλληλικού κώδικα από τον Ν. 4210/2013 και την ενσωμάτωση της οδηγίας 2010/18/ΕΕ του Ευρωπαϊκού Συμβουλίου στην Εθνική Νομοθεσία με τις διατάξεις του Κεφαλαίου ΣΤ΄ του Ν. 4075/2012</w:t>
      </w:r>
    </w:p>
    <w:p w:rsidR="005307CC" w:rsidRPr="007E27B7" w:rsidRDefault="00CA53D6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eastAsia="Arial" w:cstheme="minorHAnsi"/>
          <w:sz w:val="20"/>
          <w:szCs w:val="20"/>
          <w:lang w:val="el-GR"/>
        </w:rPr>
        <w:t>Τις με αριθμό Φ.351.5/43/67822/Δ1/05-05-2014 (ΑΔΑ: ΒΙΦΓ9-4ΘΑ) και Φ.351.5/85/162843/Δ1/08-10-2014 εγκύκλιους του Υ.ΠΑΙ.Θ.</w:t>
      </w:r>
    </w:p>
    <w:p w:rsidR="00CF2CD2" w:rsidRPr="007E27B7" w:rsidRDefault="00CA53D6" w:rsidP="00CF2CD2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eastAsia="Arial" w:cstheme="minorHAnsi"/>
          <w:sz w:val="20"/>
          <w:szCs w:val="20"/>
          <w:lang w:val="el-GR"/>
        </w:rPr>
        <w:t>Τη με αριθμό Φ353.1/324/105657/Δ1/08-10-2002 (ΦΕΚ 1340 τ. Β΄ /16-10-2002),  Υπουργική Απόφαση (καθήκοντα και αρμοδιότητες Περ/</w:t>
      </w:r>
      <w:proofErr w:type="spellStart"/>
      <w:r w:rsidRPr="007E27B7">
        <w:rPr>
          <w:rFonts w:eastAsia="Arial" w:cstheme="minorHAnsi"/>
          <w:sz w:val="20"/>
          <w:szCs w:val="20"/>
          <w:lang w:val="el-GR"/>
        </w:rPr>
        <w:t>κών</w:t>
      </w:r>
      <w:proofErr w:type="spellEnd"/>
      <w:r w:rsidRPr="007E27B7">
        <w:rPr>
          <w:rFonts w:eastAsia="Arial" w:cstheme="minorHAnsi"/>
          <w:sz w:val="20"/>
          <w:szCs w:val="20"/>
          <w:lang w:val="el-GR"/>
        </w:rPr>
        <w:t xml:space="preserve"> Δ/</w:t>
      </w:r>
      <w:proofErr w:type="spellStart"/>
      <w:r w:rsidRPr="007E27B7">
        <w:rPr>
          <w:rFonts w:eastAsia="Arial" w:cstheme="minorHAnsi"/>
          <w:sz w:val="20"/>
          <w:szCs w:val="20"/>
          <w:lang w:val="el-GR"/>
        </w:rPr>
        <w:t>ντών</w:t>
      </w:r>
      <w:proofErr w:type="spellEnd"/>
      <w:r w:rsidRPr="007E27B7">
        <w:rPr>
          <w:rFonts w:eastAsia="Arial" w:cstheme="minorHAnsi"/>
          <w:sz w:val="20"/>
          <w:szCs w:val="20"/>
          <w:lang w:val="el-GR"/>
        </w:rPr>
        <w:t xml:space="preserve"> και των Προϊσταμέ</w:t>
      </w:r>
      <w:r w:rsidR="005307CC" w:rsidRPr="007E27B7">
        <w:rPr>
          <w:rFonts w:eastAsia="Arial" w:cstheme="minorHAnsi"/>
          <w:sz w:val="20"/>
          <w:szCs w:val="20"/>
          <w:lang w:val="el-GR"/>
        </w:rPr>
        <w:t>νων Τμημάτων των Δ/</w:t>
      </w:r>
      <w:proofErr w:type="spellStart"/>
      <w:r w:rsidR="005307CC" w:rsidRPr="007E27B7">
        <w:rPr>
          <w:rFonts w:eastAsia="Arial" w:cstheme="minorHAnsi"/>
          <w:sz w:val="20"/>
          <w:szCs w:val="20"/>
          <w:lang w:val="el-GR"/>
        </w:rPr>
        <w:t>νσεων</w:t>
      </w:r>
      <w:proofErr w:type="spellEnd"/>
      <w:r w:rsidR="005307CC" w:rsidRPr="007E27B7">
        <w:rPr>
          <w:rFonts w:eastAsia="Arial" w:cstheme="minorHAnsi"/>
          <w:sz w:val="20"/>
          <w:szCs w:val="20"/>
          <w:lang w:val="el-GR"/>
        </w:rPr>
        <w:t xml:space="preserve"> αυτών) </w:t>
      </w:r>
      <w:r w:rsidR="00CF2CD2" w:rsidRPr="007E27B7">
        <w:rPr>
          <w:rFonts w:eastAsia="Arial" w:cstheme="minorHAnsi"/>
          <w:sz w:val="20"/>
          <w:szCs w:val="20"/>
          <w:lang w:val="el-GR"/>
        </w:rPr>
        <w:t xml:space="preserve">όπως συμπληρώθηκε από το εδάφιο κδ’ της υπ. </w:t>
      </w:r>
      <w:proofErr w:type="spellStart"/>
      <w:r w:rsidR="00CF2CD2" w:rsidRPr="007E27B7">
        <w:rPr>
          <w:rFonts w:eastAsia="Arial" w:cstheme="minorHAnsi"/>
          <w:sz w:val="20"/>
          <w:szCs w:val="20"/>
          <w:lang w:val="el-GR"/>
        </w:rPr>
        <w:t>Αριθμ</w:t>
      </w:r>
      <w:proofErr w:type="spellEnd"/>
      <w:r w:rsidR="00CF2CD2" w:rsidRPr="007E27B7">
        <w:rPr>
          <w:rFonts w:eastAsia="Arial" w:cstheme="minorHAnsi"/>
          <w:sz w:val="20"/>
          <w:szCs w:val="20"/>
          <w:lang w:val="el-GR"/>
        </w:rPr>
        <w:t>. Φ.353.1/3/102865/Δ1/4-10-2005 Υ.Α</w:t>
      </w:r>
    </w:p>
    <w:p w:rsidR="005307CC" w:rsidRPr="007E27B7" w:rsidRDefault="00CA53D6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eastAsia="Arial" w:cstheme="minorHAnsi"/>
          <w:sz w:val="20"/>
          <w:szCs w:val="20"/>
          <w:lang w:val="el-GR"/>
        </w:rPr>
        <w:t>Τη με αριθμό Φ353.1/26/153324/Δ1/25-09-2014 (ΦΕΚ 2648  τ. Β΄ /07-10-2014),  Υπουργική Απόφαση (καθήκοντα και αρμοδιότητες Διευθυντών Σχολικών Μονάδων) με την οποία τροποποιείται η με αριθμό Φ353.1/324/105657/Δ1/08-10-2002 (ΦΕΚ 1340 τ. Β΄/16-10-2002) Υπουργική Απόφαση</w:t>
      </w:r>
      <w:r w:rsidRPr="007E27B7">
        <w:rPr>
          <w:rFonts w:eastAsia="Arial" w:cstheme="minorHAnsi"/>
          <w:spacing w:val="7"/>
          <w:sz w:val="20"/>
          <w:szCs w:val="20"/>
          <w:lang w:val="el-GR"/>
        </w:rPr>
        <w:t xml:space="preserve">      </w:t>
      </w:r>
    </w:p>
    <w:p w:rsidR="005307CC" w:rsidRPr="007E27B7" w:rsidRDefault="00B93421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eastAsia="Arial" w:cstheme="minorHAnsi"/>
          <w:spacing w:val="2"/>
          <w:sz w:val="20"/>
          <w:szCs w:val="20"/>
          <w:lang w:val="el-GR"/>
        </w:rPr>
        <w:t>Τη</w:t>
      </w:r>
      <w:r w:rsidRPr="007E27B7">
        <w:rPr>
          <w:rFonts w:eastAsia="Arial" w:cstheme="minorHAnsi"/>
          <w:sz w:val="20"/>
          <w:szCs w:val="20"/>
          <w:lang w:val="el-GR"/>
        </w:rPr>
        <w:t xml:space="preserve">ν </w:t>
      </w:r>
      <w:r w:rsidRPr="007E27B7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pacing w:val="2"/>
          <w:sz w:val="20"/>
          <w:szCs w:val="20"/>
          <w:lang w:val="el-GR"/>
        </w:rPr>
        <w:t>απ</w:t>
      </w:r>
      <w:r w:rsidR="00D02DF8" w:rsidRPr="007E27B7">
        <w:rPr>
          <w:rFonts w:eastAsia="Arial" w:cstheme="minorHAnsi"/>
          <w:sz w:val="20"/>
          <w:szCs w:val="20"/>
          <w:lang w:val="el-GR"/>
        </w:rPr>
        <w:t>ό</w:t>
      </w:r>
      <w:r w:rsidRPr="007E27B7">
        <w:rPr>
          <w:rFonts w:eastAsia="Arial" w:cstheme="minorHAnsi"/>
          <w:spacing w:val="39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pacing w:val="2"/>
          <w:w w:val="119"/>
          <w:sz w:val="20"/>
          <w:szCs w:val="20"/>
          <w:lang w:val="el-GR"/>
        </w:rPr>
        <w:t>αίτησ</w:t>
      </w:r>
      <w:r w:rsidRPr="007E27B7">
        <w:rPr>
          <w:rFonts w:eastAsia="Arial" w:cstheme="minorHAnsi"/>
          <w:w w:val="119"/>
          <w:sz w:val="20"/>
          <w:szCs w:val="20"/>
          <w:lang w:val="el-GR"/>
        </w:rPr>
        <w:t>η</w:t>
      </w:r>
      <w:r w:rsidRPr="007E27B7">
        <w:rPr>
          <w:rFonts w:eastAsia="Arial" w:cstheme="minorHAnsi"/>
          <w:spacing w:val="5"/>
          <w:w w:val="119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pacing w:val="2"/>
          <w:w w:val="119"/>
          <w:sz w:val="20"/>
          <w:szCs w:val="20"/>
          <w:lang w:val="el-GR"/>
        </w:rPr>
        <w:t>του/τη</w:t>
      </w:r>
      <w:r w:rsidRPr="007E27B7">
        <w:rPr>
          <w:rFonts w:eastAsia="Arial" w:cstheme="minorHAnsi"/>
          <w:w w:val="119"/>
          <w:sz w:val="20"/>
          <w:szCs w:val="20"/>
          <w:lang w:val="el-GR"/>
        </w:rPr>
        <w:t>ς</w:t>
      </w:r>
      <w:r w:rsidRPr="007E27B7">
        <w:rPr>
          <w:rFonts w:eastAsia="Arial" w:cstheme="minorHAnsi"/>
          <w:spacing w:val="-2"/>
          <w:w w:val="119"/>
          <w:sz w:val="20"/>
          <w:szCs w:val="20"/>
          <w:lang w:val="el-GR"/>
        </w:rPr>
        <w:t xml:space="preserve"> </w:t>
      </w:r>
      <w:r w:rsidR="008E74E8" w:rsidRPr="007E27B7">
        <w:rPr>
          <w:rFonts w:eastAsia="Arial" w:cstheme="minorHAnsi"/>
          <w:spacing w:val="-2"/>
          <w:w w:val="119"/>
          <w:sz w:val="20"/>
          <w:szCs w:val="20"/>
          <w:lang w:val="el-GR"/>
        </w:rPr>
        <w:t xml:space="preserve">…………………………… </w:t>
      </w:r>
      <w:r w:rsidRPr="007E27B7">
        <w:rPr>
          <w:rFonts w:eastAsia="Arial" w:cstheme="minorHAnsi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pacing w:val="12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pacing w:val="2"/>
          <w:w w:val="118"/>
          <w:sz w:val="20"/>
          <w:szCs w:val="20"/>
          <w:lang w:val="el-GR"/>
        </w:rPr>
        <w:t xml:space="preserve">εκπαιδευτικού </w:t>
      </w:r>
      <w:r w:rsidRPr="007E27B7">
        <w:rPr>
          <w:rFonts w:eastAsia="Arial" w:cstheme="minorHAnsi"/>
          <w:spacing w:val="1"/>
          <w:w w:val="115"/>
          <w:sz w:val="20"/>
          <w:szCs w:val="20"/>
          <w:lang w:val="el-GR"/>
        </w:rPr>
        <w:t>λειτουργο</w:t>
      </w:r>
      <w:r w:rsidRPr="007E27B7">
        <w:rPr>
          <w:rFonts w:eastAsia="Arial" w:cstheme="minorHAnsi"/>
          <w:w w:val="115"/>
          <w:sz w:val="20"/>
          <w:szCs w:val="20"/>
          <w:lang w:val="el-GR"/>
        </w:rPr>
        <w:t>ύ</w:t>
      </w:r>
      <w:r w:rsidRPr="007E27B7">
        <w:rPr>
          <w:rFonts w:eastAsia="Arial" w:cstheme="minorHAnsi"/>
          <w:spacing w:val="22"/>
          <w:w w:val="115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pacing w:val="1"/>
          <w:w w:val="115"/>
          <w:sz w:val="20"/>
          <w:szCs w:val="20"/>
          <w:lang w:val="el-GR"/>
        </w:rPr>
        <w:t>κλάδο</w:t>
      </w:r>
      <w:r w:rsidRPr="007E27B7">
        <w:rPr>
          <w:rFonts w:eastAsia="Arial" w:cstheme="minorHAnsi"/>
          <w:w w:val="115"/>
          <w:sz w:val="20"/>
          <w:szCs w:val="20"/>
          <w:lang w:val="el-GR"/>
        </w:rPr>
        <w:t>υ</w:t>
      </w:r>
      <w:r w:rsidRPr="007E27B7">
        <w:rPr>
          <w:rFonts w:eastAsia="Arial" w:cstheme="minorHAnsi"/>
          <w:spacing w:val="3"/>
          <w:w w:val="115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bCs/>
          <w:spacing w:val="1"/>
          <w:w w:val="124"/>
          <w:sz w:val="20"/>
          <w:szCs w:val="20"/>
          <w:lang w:val="el-GR"/>
        </w:rPr>
        <w:t>ΠΕ</w:t>
      </w:r>
      <w:r w:rsidR="008E74E8" w:rsidRPr="007E27B7">
        <w:rPr>
          <w:rFonts w:eastAsia="Arial" w:cstheme="minorHAnsi"/>
          <w:w w:val="114"/>
          <w:sz w:val="20"/>
          <w:szCs w:val="20"/>
          <w:lang w:val="el-GR"/>
        </w:rPr>
        <w:t>………</w:t>
      </w:r>
    </w:p>
    <w:p w:rsidR="00AE78B7" w:rsidRPr="007E27B7" w:rsidRDefault="00B93421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eastAsia="Arial" w:cstheme="minorHAnsi"/>
          <w:spacing w:val="1"/>
          <w:w w:val="111"/>
          <w:sz w:val="20"/>
          <w:szCs w:val="20"/>
          <w:lang w:val="el-GR"/>
        </w:rPr>
        <w:t>Βεβαίωσ</w:t>
      </w:r>
      <w:r w:rsidRPr="007E27B7">
        <w:rPr>
          <w:rFonts w:eastAsia="Arial" w:cstheme="minorHAnsi"/>
          <w:w w:val="111"/>
          <w:sz w:val="20"/>
          <w:szCs w:val="20"/>
          <w:lang w:val="el-GR"/>
        </w:rPr>
        <w:t>η</w:t>
      </w:r>
      <w:r w:rsidRPr="007E27B7">
        <w:rPr>
          <w:rFonts w:eastAsia="Arial" w:cstheme="minorHAnsi"/>
          <w:spacing w:val="13"/>
          <w:w w:val="111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pacing w:val="1"/>
          <w:sz w:val="20"/>
          <w:szCs w:val="20"/>
          <w:lang w:val="el-GR"/>
        </w:rPr>
        <w:t>το</w:t>
      </w:r>
      <w:r w:rsidRPr="007E27B7">
        <w:rPr>
          <w:rFonts w:eastAsia="Arial" w:cstheme="minorHAnsi"/>
          <w:sz w:val="20"/>
          <w:szCs w:val="20"/>
          <w:lang w:val="el-GR"/>
        </w:rPr>
        <w:t xml:space="preserve">υ </w:t>
      </w:r>
      <w:r w:rsidRPr="007E27B7">
        <w:rPr>
          <w:rFonts w:eastAsia="Arial" w:cstheme="minorHAnsi"/>
          <w:spacing w:val="1"/>
          <w:w w:val="115"/>
          <w:sz w:val="20"/>
          <w:szCs w:val="20"/>
          <w:lang w:val="el-GR"/>
        </w:rPr>
        <w:t>κέντρο</w:t>
      </w:r>
      <w:r w:rsidRPr="007E27B7">
        <w:rPr>
          <w:rFonts w:eastAsia="Arial" w:cstheme="minorHAnsi"/>
          <w:w w:val="115"/>
          <w:sz w:val="20"/>
          <w:szCs w:val="20"/>
          <w:lang w:val="el-GR"/>
        </w:rPr>
        <w:t>υ</w:t>
      </w:r>
      <w:r w:rsidRPr="007E27B7">
        <w:rPr>
          <w:rFonts w:eastAsia="Arial" w:cstheme="minorHAnsi"/>
          <w:spacing w:val="9"/>
          <w:w w:val="115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pacing w:val="1"/>
          <w:w w:val="117"/>
          <w:sz w:val="20"/>
          <w:szCs w:val="20"/>
          <w:lang w:val="el-GR"/>
        </w:rPr>
        <w:t>αιμοδοσίας.</w:t>
      </w:r>
    </w:p>
    <w:p w:rsidR="00AE78B7" w:rsidRPr="007E27B7" w:rsidRDefault="00AE78B7">
      <w:pPr>
        <w:spacing w:before="9" w:after="0" w:line="240" w:lineRule="exact"/>
        <w:rPr>
          <w:rFonts w:cstheme="minorHAnsi"/>
          <w:sz w:val="20"/>
          <w:szCs w:val="20"/>
          <w:lang w:val="el-GR"/>
        </w:rPr>
      </w:pPr>
    </w:p>
    <w:p w:rsidR="00AE78B7" w:rsidRPr="007E27B7" w:rsidRDefault="00B93421">
      <w:pPr>
        <w:spacing w:before="32" w:after="0" w:line="240" w:lineRule="auto"/>
        <w:ind w:left="4273" w:right="3533"/>
        <w:jc w:val="center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ΑΠΟΦΑΣΙΖΟΥΜΕ</w:t>
      </w:r>
    </w:p>
    <w:p w:rsidR="008E74E8" w:rsidRDefault="008E74E8" w:rsidP="008E74E8">
      <w:pPr>
        <w:spacing w:after="0" w:line="328" w:lineRule="exact"/>
        <w:ind w:right="52"/>
        <w:rPr>
          <w:rFonts w:eastAsia="Arial" w:cstheme="minorHAnsi"/>
          <w:spacing w:val="1"/>
          <w:w w:val="113"/>
          <w:lang w:val="el-GR"/>
        </w:rPr>
      </w:pPr>
    </w:p>
    <w:p w:rsidR="008E74E8" w:rsidRPr="004513A3" w:rsidRDefault="00B93421" w:rsidP="008E6816">
      <w:pPr>
        <w:spacing w:after="0" w:line="328" w:lineRule="exact"/>
        <w:ind w:left="140" w:right="52"/>
        <w:rPr>
          <w:rFonts w:eastAsia="Arial" w:cstheme="minorHAnsi"/>
          <w:sz w:val="24"/>
          <w:szCs w:val="24"/>
          <w:lang w:val="el-GR"/>
        </w:rPr>
      </w:pPr>
      <w:r w:rsidRPr="004513A3">
        <w:rPr>
          <w:rFonts w:eastAsia="Arial" w:cstheme="minorHAnsi"/>
          <w:sz w:val="24"/>
          <w:szCs w:val="24"/>
          <w:lang w:val="el-GR"/>
        </w:rPr>
        <w:t xml:space="preserve">Χορηγούμε στον/στην </w:t>
      </w:r>
      <w:r w:rsidR="004513A3">
        <w:rPr>
          <w:rFonts w:eastAsia="Arial" w:cstheme="minorHAnsi"/>
          <w:sz w:val="24"/>
          <w:szCs w:val="24"/>
          <w:lang w:val="el-GR"/>
        </w:rPr>
        <w:t>……………………………….</w:t>
      </w:r>
      <w:r w:rsidRPr="004513A3">
        <w:rPr>
          <w:rFonts w:eastAsia="Arial" w:cstheme="minorHAnsi"/>
          <w:sz w:val="24"/>
          <w:szCs w:val="24"/>
          <w:lang w:val="el-GR"/>
        </w:rPr>
        <w:t>του</w:t>
      </w:r>
      <w:r w:rsidR="004513A3">
        <w:rPr>
          <w:rFonts w:eastAsia="Arial" w:cstheme="minorHAnsi"/>
          <w:sz w:val="24"/>
          <w:szCs w:val="24"/>
          <w:lang w:val="el-GR"/>
        </w:rPr>
        <w:t>………………………………..</w:t>
      </w:r>
      <w:r w:rsidRPr="004513A3">
        <w:rPr>
          <w:rFonts w:eastAsia="Arial" w:cstheme="minorHAnsi"/>
          <w:sz w:val="24"/>
          <w:szCs w:val="24"/>
          <w:lang w:val="el-GR"/>
        </w:rPr>
        <w:t xml:space="preserve"> , εκπαιδευτικό κλάδου </w:t>
      </w:r>
      <w:r w:rsidR="004513A3">
        <w:rPr>
          <w:rFonts w:eastAsia="Arial" w:cstheme="minorHAnsi"/>
          <w:sz w:val="24"/>
          <w:szCs w:val="24"/>
          <w:lang w:val="el-GR"/>
        </w:rPr>
        <w:t xml:space="preserve">ΠΕ….. </w:t>
      </w:r>
      <w:r w:rsidRPr="004513A3">
        <w:rPr>
          <w:rFonts w:eastAsia="Arial" w:cstheme="minorHAnsi"/>
          <w:sz w:val="24"/>
          <w:szCs w:val="24"/>
          <w:lang w:val="el-GR"/>
        </w:rPr>
        <w:t>του</w:t>
      </w:r>
      <w:r w:rsidR="004513A3">
        <w:rPr>
          <w:rFonts w:eastAsia="Arial" w:cstheme="minorHAnsi"/>
          <w:sz w:val="24"/>
          <w:szCs w:val="24"/>
          <w:lang w:val="el-GR"/>
        </w:rPr>
        <w:t>…………………..</w:t>
      </w:r>
      <w:r w:rsidRPr="004513A3">
        <w:rPr>
          <w:rFonts w:eastAsia="Arial" w:cstheme="minorHAnsi"/>
          <w:sz w:val="24"/>
          <w:szCs w:val="24"/>
          <w:lang w:val="el-GR"/>
        </w:rPr>
        <w:t xml:space="preserve">  , άδεια  αιμοδοσίας  </w:t>
      </w:r>
      <w:r w:rsidRPr="004513A3">
        <w:rPr>
          <w:rFonts w:eastAsia="Arial" w:cstheme="minorHAnsi"/>
          <w:b/>
          <w:bCs/>
          <w:sz w:val="24"/>
          <w:szCs w:val="24"/>
          <w:lang w:val="el-GR"/>
        </w:rPr>
        <w:t xml:space="preserve">  </w:t>
      </w:r>
      <w:r w:rsidRPr="004513A3">
        <w:rPr>
          <w:rFonts w:eastAsia="Arial" w:cstheme="minorHAnsi"/>
          <w:sz w:val="24"/>
          <w:szCs w:val="24"/>
          <w:lang w:val="el-GR"/>
        </w:rPr>
        <w:t>ημερών με  τις δικαιούμενες αποδοχές, από</w:t>
      </w:r>
      <w:r w:rsidR="008E74E8" w:rsidRPr="004513A3">
        <w:rPr>
          <w:rFonts w:eastAsia="Arial" w:cstheme="minorHAnsi"/>
          <w:sz w:val="24"/>
          <w:szCs w:val="24"/>
          <w:lang w:val="el-GR"/>
        </w:rPr>
        <w:t>……………..</w:t>
      </w:r>
      <w:r w:rsidRPr="004513A3">
        <w:rPr>
          <w:rFonts w:eastAsia="Arial" w:cstheme="minorHAnsi"/>
          <w:sz w:val="24"/>
          <w:szCs w:val="24"/>
          <w:lang w:val="el-GR"/>
        </w:rPr>
        <w:t xml:space="preserve"> έως </w:t>
      </w:r>
      <w:r w:rsidR="008E74E8" w:rsidRPr="004513A3">
        <w:rPr>
          <w:rFonts w:eastAsia="Arial" w:cstheme="minorHAnsi"/>
          <w:sz w:val="24"/>
          <w:szCs w:val="24"/>
          <w:lang w:val="el-GR"/>
        </w:rPr>
        <w:t xml:space="preserve">………… </w:t>
      </w:r>
    </w:p>
    <w:p w:rsidR="008E74E8" w:rsidRPr="004513A3" w:rsidRDefault="008E74E8" w:rsidP="008E6816">
      <w:pPr>
        <w:spacing w:after="0" w:line="328" w:lineRule="exact"/>
        <w:ind w:left="140" w:right="52"/>
        <w:rPr>
          <w:rFonts w:eastAsia="Arial" w:cstheme="minorHAnsi"/>
          <w:sz w:val="24"/>
          <w:szCs w:val="24"/>
          <w:lang w:val="el-GR"/>
        </w:rPr>
      </w:pPr>
      <w:r w:rsidRPr="004513A3">
        <w:rPr>
          <w:rFonts w:eastAsia="Arial" w:cstheme="minorHAnsi"/>
          <w:sz w:val="24"/>
          <w:szCs w:val="24"/>
          <w:lang w:val="el-GR"/>
        </w:rPr>
        <w:t xml:space="preserve">Ο/η  </w:t>
      </w:r>
      <w:proofErr w:type="spellStart"/>
      <w:r w:rsidRPr="004513A3">
        <w:rPr>
          <w:rFonts w:eastAsia="Arial" w:cstheme="minorHAnsi"/>
          <w:sz w:val="24"/>
          <w:szCs w:val="24"/>
          <w:lang w:val="el-GR"/>
        </w:rPr>
        <w:t>εκπ</w:t>
      </w:r>
      <w:proofErr w:type="spellEnd"/>
      <w:r w:rsidRPr="004513A3">
        <w:rPr>
          <w:rFonts w:eastAsia="Arial" w:cstheme="minorHAnsi"/>
          <w:sz w:val="24"/>
          <w:szCs w:val="24"/>
          <w:lang w:val="el-GR"/>
        </w:rPr>
        <w:t>/</w:t>
      </w:r>
      <w:proofErr w:type="spellStart"/>
      <w:r w:rsidRPr="004513A3">
        <w:rPr>
          <w:rFonts w:eastAsia="Arial" w:cstheme="minorHAnsi"/>
          <w:sz w:val="24"/>
          <w:szCs w:val="24"/>
          <w:lang w:val="el-GR"/>
        </w:rPr>
        <w:t>κός</w:t>
      </w:r>
      <w:proofErr w:type="spellEnd"/>
      <w:r w:rsidRPr="004513A3">
        <w:rPr>
          <w:rFonts w:eastAsia="Arial" w:cstheme="minorHAnsi"/>
          <w:sz w:val="24"/>
          <w:szCs w:val="24"/>
          <w:lang w:val="el-GR"/>
        </w:rPr>
        <w:t xml:space="preserve"> με την επιστροφή του στο σχολείο </w:t>
      </w:r>
      <w:r w:rsidRPr="004513A3">
        <w:rPr>
          <w:rFonts w:eastAsia="Arial" w:cstheme="minorHAnsi"/>
          <w:b/>
          <w:sz w:val="24"/>
          <w:szCs w:val="24"/>
          <w:lang w:val="el-GR"/>
        </w:rPr>
        <w:t>οφείλει</w:t>
      </w:r>
      <w:r w:rsidRPr="004513A3">
        <w:rPr>
          <w:rFonts w:eastAsia="Arial" w:cstheme="minorHAnsi"/>
          <w:sz w:val="24"/>
          <w:szCs w:val="24"/>
          <w:lang w:val="el-GR"/>
        </w:rPr>
        <w:t xml:space="preserve"> να προσκομίσει βεβαίωση αιμοδοσίας από τον αρμόδιο φορέα.</w:t>
      </w:r>
    </w:p>
    <w:p w:rsidR="00AE78B7" w:rsidRPr="008E74E8" w:rsidRDefault="00B93421" w:rsidP="008E74E8">
      <w:pPr>
        <w:spacing w:after="0" w:line="328" w:lineRule="exact"/>
        <w:ind w:right="52"/>
        <w:rPr>
          <w:rFonts w:eastAsia="Arial" w:cstheme="minorHAnsi"/>
          <w:lang w:val="el-GR"/>
        </w:rPr>
      </w:pPr>
      <w:r w:rsidRPr="008E6816">
        <w:rPr>
          <w:rFonts w:eastAsia="Arial" w:cstheme="minorHAnsi"/>
          <w:spacing w:val="1"/>
          <w:w w:val="127"/>
          <w:lang w:val="el-GR"/>
        </w:rPr>
        <w:t xml:space="preserve"> </w:t>
      </w:r>
    </w:p>
    <w:p w:rsidR="003D40F0" w:rsidRDefault="003D40F0">
      <w:pPr>
        <w:spacing w:after="0" w:line="150" w:lineRule="exact"/>
        <w:rPr>
          <w:rFonts w:cstheme="minorHAnsi"/>
          <w:sz w:val="15"/>
          <w:szCs w:val="15"/>
          <w:lang w:val="el-GR"/>
        </w:rPr>
      </w:pPr>
      <w:r>
        <w:rPr>
          <w:rFonts w:cstheme="minorHAnsi"/>
          <w:sz w:val="15"/>
          <w:szCs w:val="15"/>
          <w:lang w:val="el-GR"/>
        </w:rPr>
        <w:t xml:space="preserve">         </w:t>
      </w:r>
    </w:p>
    <w:p w:rsidR="003D40F0" w:rsidRDefault="00E45C77">
      <w:pPr>
        <w:spacing w:after="0" w:line="150" w:lineRule="exact"/>
        <w:rPr>
          <w:rFonts w:cstheme="minorHAnsi"/>
          <w:sz w:val="15"/>
          <w:szCs w:val="15"/>
          <w:lang w:val="el-GR"/>
        </w:rPr>
      </w:pPr>
      <w:r>
        <w:rPr>
          <w:rFonts w:cstheme="minorHAnsi"/>
          <w:noProof/>
          <w:sz w:val="15"/>
          <w:szCs w:val="15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5.2pt;margin-top:.7pt;width:194.7pt;height:89.75pt;z-index:251661312;mso-width-relative:margin;mso-height-relative:margin" stroked="f">
            <v:textbox>
              <w:txbxContent>
                <w:p w:rsidR="003D40F0" w:rsidRPr="00957948" w:rsidRDefault="003D40F0" w:rsidP="003D40F0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57948">
                    <w:rPr>
                      <w:rFonts w:cstheme="minorHAnsi"/>
                      <w:b/>
                      <w:sz w:val="24"/>
                      <w:szCs w:val="24"/>
                    </w:rPr>
                    <w:t xml:space="preserve">Η/Ο </w:t>
                  </w:r>
                  <w:proofErr w:type="spellStart"/>
                  <w:r w:rsidRPr="00957948">
                    <w:rPr>
                      <w:rFonts w:cstheme="minorHAnsi"/>
                      <w:b/>
                      <w:sz w:val="24"/>
                      <w:szCs w:val="24"/>
                    </w:rPr>
                    <w:t>Διευθύντρι</w:t>
                  </w:r>
                  <w:proofErr w:type="spellEnd"/>
                  <w:r w:rsidR="00912C2D">
                    <w:rPr>
                      <w:rFonts w:cstheme="minorHAnsi"/>
                      <w:b/>
                      <w:sz w:val="24"/>
                      <w:szCs w:val="24"/>
                      <w:lang w:val="el-GR"/>
                    </w:rPr>
                    <w:t>α</w:t>
                  </w:r>
                  <w:r w:rsidRPr="00957948">
                    <w:rPr>
                      <w:rFonts w:cstheme="minorHAnsi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957948">
                    <w:rPr>
                      <w:rFonts w:cstheme="minorHAnsi"/>
                      <w:b/>
                      <w:sz w:val="24"/>
                      <w:szCs w:val="24"/>
                    </w:rPr>
                    <w:t>ν</w:t>
                  </w:r>
                  <w:bookmarkStart w:id="0" w:name="_GoBack"/>
                  <w:bookmarkEnd w:id="0"/>
                  <w:r w:rsidRPr="00957948">
                    <w:rPr>
                      <w:rFonts w:cstheme="minorHAnsi"/>
                      <w:b/>
                      <w:sz w:val="24"/>
                      <w:szCs w:val="24"/>
                    </w:rPr>
                    <w:t>της</w:t>
                  </w:r>
                  <w:proofErr w:type="spellEnd"/>
                </w:p>
                <w:p w:rsidR="003D40F0" w:rsidRDefault="003D40F0" w:rsidP="003D40F0"/>
              </w:txbxContent>
            </v:textbox>
          </v:shape>
        </w:pict>
      </w:r>
    </w:p>
    <w:p w:rsidR="007E27B7" w:rsidRDefault="003D40F0">
      <w:pPr>
        <w:spacing w:after="0" w:line="150" w:lineRule="exact"/>
        <w:rPr>
          <w:rFonts w:cstheme="minorHAnsi"/>
          <w:sz w:val="15"/>
          <w:szCs w:val="15"/>
          <w:lang w:val="el-GR"/>
        </w:rPr>
      </w:pPr>
      <w:r>
        <w:rPr>
          <w:rFonts w:cstheme="minorHAnsi"/>
          <w:sz w:val="15"/>
          <w:szCs w:val="15"/>
          <w:lang w:val="el-GR"/>
        </w:rPr>
        <w:t xml:space="preserve">                                                                                                                    </w:t>
      </w:r>
    </w:p>
    <w:p w:rsidR="007E27B7" w:rsidRPr="008E74E8" w:rsidRDefault="007E27B7">
      <w:pPr>
        <w:spacing w:after="0" w:line="150" w:lineRule="exact"/>
        <w:rPr>
          <w:rFonts w:cstheme="minorHAnsi"/>
          <w:sz w:val="15"/>
          <w:szCs w:val="15"/>
          <w:lang w:val="el-GR"/>
        </w:rPr>
      </w:pPr>
    </w:p>
    <w:p w:rsidR="007E27B7" w:rsidRDefault="007E27B7">
      <w:pPr>
        <w:spacing w:after="0" w:line="200" w:lineRule="exact"/>
        <w:rPr>
          <w:rFonts w:cstheme="minorHAnsi"/>
          <w:b/>
          <w:sz w:val="18"/>
          <w:szCs w:val="18"/>
          <w:u w:val="single"/>
          <w:lang w:val="el-GR"/>
        </w:rPr>
      </w:pPr>
      <w:r>
        <w:rPr>
          <w:rFonts w:cstheme="minorHAnsi"/>
          <w:sz w:val="20"/>
          <w:szCs w:val="20"/>
          <w:lang w:val="el-GR"/>
        </w:rPr>
        <w:t xml:space="preserve">   </w:t>
      </w:r>
      <w:r w:rsidRPr="003D40F0">
        <w:rPr>
          <w:rFonts w:cstheme="minorHAnsi"/>
          <w:b/>
          <w:sz w:val="18"/>
          <w:szCs w:val="18"/>
          <w:u w:val="single"/>
          <w:lang w:val="el-GR"/>
        </w:rPr>
        <w:t>ΚΟΙΝΟΠΟΙΗΣΗ</w:t>
      </w:r>
    </w:p>
    <w:p w:rsidR="003D40F0" w:rsidRPr="003D40F0" w:rsidRDefault="003D40F0">
      <w:pPr>
        <w:spacing w:after="0" w:line="200" w:lineRule="exact"/>
        <w:rPr>
          <w:rFonts w:cstheme="minorHAnsi"/>
          <w:b/>
          <w:sz w:val="18"/>
          <w:szCs w:val="18"/>
          <w:u w:val="single"/>
          <w:lang w:val="el-GR"/>
        </w:rPr>
      </w:pPr>
    </w:p>
    <w:p w:rsidR="00D02DF8" w:rsidRPr="007E27B7" w:rsidRDefault="00B93421" w:rsidP="00D02DF8">
      <w:pPr>
        <w:spacing w:after="0" w:line="240" w:lineRule="auto"/>
        <w:ind w:left="142" w:right="-70"/>
        <w:rPr>
          <w:rFonts w:eastAsia="Arial" w:cstheme="minorHAnsi"/>
          <w:bCs/>
          <w:spacing w:val="42"/>
          <w:sz w:val="18"/>
          <w:szCs w:val="18"/>
          <w:lang w:val="el-GR"/>
        </w:rPr>
      </w:pPr>
      <w:r w:rsidRPr="007E27B7">
        <w:rPr>
          <w:rFonts w:eastAsia="Arial" w:cstheme="minorHAnsi"/>
          <w:bCs/>
          <w:sz w:val="18"/>
          <w:szCs w:val="18"/>
          <w:lang w:val="el-GR"/>
        </w:rPr>
        <w:t>1</w:t>
      </w:r>
      <w:r w:rsidR="008E74E8" w:rsidRPr="007E27B7">
        <w:rPr>
          <w:rFonts w:eastAsia="Arial" w:cstheme="minorHAnsi"/>
          <w:bCs/>
          <w:sz w:val="18"/>
          <w:szCs w:val="18"/>
          <w:lang w:val="el-GR"/>
        </w:rPr>
        <w:t>.</w:t>
      </w:r>
      <w:r w:rsidR="00D02DF8" w:rsidRPr="007E27B7">
        <w:rPr>
          <w:rFonts w:eastAsia="Arial" w:cstheme="minorHAnsi"/>
          <w:bCs/>
          <w:sz w:val="18"/>
          <w:szCs w:val="18"/>
          <w:lang w:val="el-GR"/>
        </w:rPr>
        <w:t xml:space="preserve"> </w:t>
      </w:r>
      <w:r w:rsidR="008E74E8" w:rsidRPr="007E27B7">
        <w:rPr>
          <w:rFonts w:eastAsia="Arial" w:cstheme="minorHAnsi"/>
          <w:bCs/>
          <w:sz w:val="18"/>
          <w:szCs w:val="18"/>
          <w:lang w:val="el-GR"/>
        </w:rPr>
        <w:t>ΔΠΕ Φθιώτιδας</w:t>
      </w:r>
      <w:r w:rsidR="007E27B7" w:rsidRPr="007E27B7">
        <w:rPr>
          <w:rFonts w:eastAsia="Arial" w:cstheme="minorHAnsi"/>
          <w:bCs/>
          <w:sz w:val="18"/>
          <w:szCs w:val="18"/>
          <w:lang w:val="el-GR"/>
        </w:rPr>
        <w:t xml:space="preserve">                                                                                                </w:t>
      </w:r>
    </w:p>
    <w:p w:rsidR="00AE78B7" w:rsidRPr="007E27B7" w:rsidRDefault="00D02DF8" w:rsidP="00D02DF8">
      <w:pPr>
        <w:spacing w:after="0" w:line="240" w:lineRule="auto"/>
        <w:ind w:left="142" w:right="-70"/>
        <w:rPr>
          <w:rFonts w:eastAsia="Arial" w:cstheme="minorHAnsi"/>
          <w:sz w:val="18"/>
          <w:szCs w:val="18"/>
          <w:lang w:val="el-GR"/>
        </w:rPr>
      </w:pPr>
      <w:r w:rsidRPr="007E27B7">
        <w:rPr>
          <w:rFonts w:eastAsia="Arial" w:cstheme="minorHAnsi"/>
          <w:bCs/>
          <w:w w:val="121"/>
          <w:sz w:val="18"/>
          <w:szCs w:val="18"/>
          <w:lang w:val="el-GR"/>
        </w:rPr>
        <w:t>2</w:t>
      </w:r>
      <w:r w:rsidR="008E74E8" w:rsidRPr="007E27B7">
        <w:rPr>
          <w:rFonts w:eastAsia="Arial" w:cstheme="minorHAnsi"/>
          <w:bCs/>
          <w:w w:val="121"/>
          <w:sz w:val="18"/>
          <w:szCs w:val="18"/>
          <w:lang w:val="el-GR"/>
        </w:rPr>
        <w:t>.</w:t>
      </w:r>
      <w:r w:rsidRPr="007E27B7">
        <w:rPr>
          <w:rFonts w:eastAsia="Arial" w:cstheme="minorHAnsi"/>
          <w:bCs/>
          <w:w w:val="121"/>
          <w:sz w:val="18"/>
          <w:szCs w:val="18"/>
          <w:lang w:val="el-GR"/>
        </w:rPr>
        <w:t xml:space="preserve"> </w:t>
      </w:r>
      <w:r w:rsidR="008E74E8" w:rsidRPr="007E27B7">
        <w:rPr>
          <w:rFonts w:eastAsia="Arial" w:cstheme="minorHAnsi"/>
          <w:bCs/>
          <w:sz w:val="18"/>
          <w:szCs w:val="18"/>
          <w:lang w:val="el-GR"/>
        </w:rPr>
        <w:t>Ενδιαφερόμενο</w:t>
      </w:r>
    </w:p>
    <w:p w:rsidR="002843A9" w:rsidRPr="007E27B7" w:rsidRDefault="00D02DF8" w:rsidP="00D02DF8">
      <w:pPr>
        <w:spacing w:after="0" w:line="240" w:lineRule="auto"/>
        <w:ind w:left="142" w:right="-20"/>
        <w:rPr>
          <w:rFonts w:eastAsia="Arial" w:cstheme="minorHAnsi"/>
          <w:bCs/>
          <w:w w:val="117"/>
          <w:sz w:val="18"/>
          <w:szCs w:val="18"/>
          <w:lang w:val="el-GR"/>
        </w:rPr>
      </w:pPr>
      <w:r w:rsidRPr="007E27B7">
        <w:rPr>
          <w:rFonts w:eastAsia="Arial" w:cstheme="minorHAnsi"/>
          <w:bCs/>
          <w:sz w:val="18"/>
          <w:szCs w:val="18"/>
          <w:lang w:val="el-GR"/>
        </w:rPr>
        <w:t>3</w:t>
      </w:r>
      <w:r w:rsidR="008E74E8" w:rsidRPr="007E27B7">
        <w:rPr>
          <w:rFonts w:eastAsia="Arial" w:cstheme="minorHAnsi"/>
          <w:bCs/>
          <w:sz w:val="18"/>
          <w:szCs w:val="18"/>
          <w:lang w:val="el-GR"/>
        </w:rPr>
        <w:t>.</w:t>
      </w:r>
      <w:r w:rsidR="00B93421" w:rsidRPr="007E27B7">
        <w:rPr>
          <w:rFonts w:eastAsia="Arial" w:cstheme="minorHAnsi"/>
          <w:bCs/>
          <w:spacing w:val="42"/>
          <w:sz w:val="18"/>
          <w:szCs w:val="18"/>
          <w:lang w:val="el-GR"/>
        </w:rPr>
        <w:t xml:space="preserve"> </w:t>
      </w:r>
      <w:r w:rsidR="008E74E8" w:rsidRPr="007E27B7">
        <w:rPr>
          <w:rFonts w:eastAsia="Arial" w:cstheme="minorHAnsi"/>
          <w:bCs/>
          <w:w w:val="117"/>
          <w:sz w:val="18"/>
          <w:szCs w:val="18"/>
          <w:lang w:val="el-GR"/>
        </w:rPr>
        <w:t>Π.Μ. Εκπ/κού</w:t>
      </w:r>
    </w:p>
    <w:p w:rsidR="00F56608" w:rsidRPr="008E74E8" w:rsidRDefault="00F56608" w:rsidP="00D02DF8">
      <w:pPr>
        <w:spacing w:after="0" w:line="240" w:lineRule="auto"/>
        <w:ind w:left="142" w:right="-20"/>
        <w:rPr>
          <w:rFonts w:eastAsia="Arial" w:cstheme="minorHAnsi"/>
          <w:sz w:val="20"/>
          <w:szCs w:val="20"/>
          <w:lang w:val="el-GR"/>
        </w:rPr>
      </w:pPr>
    </w:p>
    <w:p w:rsidR="00AE78B7" w:rsidRPr="008E6816" w:rsidRDefault="00AE78B7">
      <w:pPr>
        <w:spacing w:after="0" w:line="200" w:lineRule="exact"/>
        <w:rPr>
          <w:rFonts w:cstheme="minorHAnsi"/>
          <w:sz w:val="20"/>
          <w:szCs w:val="20"/>
          <w:lang w:val="el-GR"/>
        </w:rPr>
      </w:pPr>
    </w:p>
    <w:p w:rsidR="00AE78B7" w:rsidRPr="00B93421" w:rsidRDefault="00AE78B7">
      <w:pPr>
        <w:spacing w:after="0" w:line="200" w:lineRule="exact"/>
        <w:rPr>
          <w:sz w:val="20"/>
          <w:szCs w:val="20"/>
          <w:lang w:val="el-GR"/>
        </w:rPr>
      </w:pPr>
    </w:p>
    <w:sectPr w:rsidR="00AE78B7" w:rsidRPr="00B93421" w:rsidSect="00AE7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300" w:right="6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C77" w:rsidRDefault="00E45C77" w:rsidP="004228AF">
      <w:pPr>
        <w:spacing w:after="0" w:line="240" w:lineRule="auto"/>
      </w:pPr>
      <w:r>
        <w:separator/>
      </w:r>
    </w:p>
  </w:endnote>
  <w:endnote w:type="continuationSeparator" w:id="0">
    <w:p w:rsidR="00E45C77" w:rsidRDefault="00E45C77" w:rsidP="0042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F4B" w:rsidRDefault="00F25F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4E4" w:rsidRDefault="00CB14E4">
    <w:pPr>
      <w:pStyle w:val="a5"/>
    </w:pPr>
  </w:p>
  <w:p w:rsidR="008E6816" w:rsidRDefault="00F25F4B" w:rsidP="00F25F4B">
    <w:pPr>
      <w:pStyle w:val="a5"/>
      <w:jc w:val="center"/>
    </w:pPr>
    <w:r w:rsidRPr="00F25F4B">
      <w:rPr>
        <w:noProof/>
      </w:rPr>
      <w:drawing>
        <wp:inline distT="0" distB="0" distL="0" distR="0">
          <wp:extent cx="5447030" cy="492430"/>
          <wp:effectExtent l="19050" t="0" r="1270" b="0"/>
          <wp:docPr id="1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4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F4B" w:rsidRDefault="00F25F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C77" w:rsidRDefault="00E45C77" w:rsidP="004228AF">
      <w:pPr>
        <w:spacing w:after="0" w:line="240" w:lineRule="auto"/>
      </w:pPr>
      <w:r>
        <w:separator/>
      </w:r>
    </w:p>
  </w:footnote>
  <w:footnote w:type="continuationSeparator" w:id="0">
    <w:p w:rsidR="00E45C77" w:rsidRDefault="00E45C77" w:rsidP="0042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F4B" w:rsidRDefault="00F25F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F4B" w:rsidRDefault="00F25F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F4B" w:rsidRDefault="00F25F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56316"/>
    <w:multiLevelType w:val="hybridMultilevel"/>
    <w:tmpl w:val="9AF400C0"/>
    <w:lvl w:ilvl="0" w:tplc="1A78F6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8B7"/>
    <w:rsid w:val="00021A57"/>
    <w:rsid w:val="00035E83"/>
    <w:rsid w:val="00051EBB"/>
    <w:rsid w:val="00061648"/>
    <w:rsid w:val="000A3F0E"/>
    <w:rsid w:val="000F6A1C"/>
    <w:rsid w:val="00161E6C"/>
    <w:rsid w:val="002018C1"/>
    <w:rsid w:val="002052EB"/>
    <w:rsid w:val="0025720C"/>
    <w:rsid w:val="002843A9"/>
    <w:rsid w:val="002A6E07"/>
    <w:rsid w:val="00362C53"/>
    <w:rsid w:val="003D40F0"/>
    <w:rsid w:val="003D7A6A"/>
    <w:rsid w:val="004228AF"/>
    <w:rsid w:val="00425FDC"/>
    <w:rsid w:val="004502B3"/>
    <w:rsid w:val="004513A3"/>
    <w:rsid w:val="005307CC"/>
    <w:rsid w:val="00577119"/>
    <w:rsid w:val="005D465C"/>
    <w:rsid w:val="005E0E31"/>
    <w:rsid w:val="00600192"/>
    <w:rsid w:val="00611D6A"/>
    <w:rsid w:val="006475A2"/>
    <w:rsid w:val="006700B4"/>
    <w:rsid w:val="006D0588"/>
    <w:rsid w:val="006D4AF5"/>
    <w:rsid w:val="007022D2"/>
    <w:rsid w:val="00703172"/>
    <w:rsid w:val="00743D8E"/>
    <w:rsid w:val="0075286D"/>
    <w:rsid w:val="00761D12"/>
    <w:rsid w:val="007732FC"/>
    <w:rsid w:val="007950DF"/>
    <w:rsid w:val="007B2CC6"/>
    <w:rsid w:val="007C3080"/>
    <w:rsid w:val="007D40AF"/>
    <w:rsid w:val="007D7BE5"/>
    <w:rsid w:val="007E27B7"/>
    <w:rsid w:val="00806608"/>
    <w:rsid w:val="00815A99"/>
    <w:rsid w:val="008363FF"/>
    <w:rsid w:val="00867A96"/>
    <w:rsid w:val="00897DB1"/>
    <w:rsid w:val="008C4A2E"/>
    <w:rsid w:val="008C4C39"/>
    <w:rsid w:val="008E6816"/>
    <w:rsid w:val="008E74E8"/>
    <w:rsid w:val="00912C2D"/>
    <w:rsid w:val="009A2D0C"/>
    <w:rsid w:val="00AA06FF"/>
    <w:rsid w:val="00AE78B7"/>
    <w:rsid w:val="00B80ECF"/>
    <w:rsid w:val="00B8553C"/>
    <w:rsid w:val="00B93421"/>
    <w:rsid w:val="00BB38AD"/>
    <w:rsid w:val="00BE7684"/>
    <w:rsid w:val="00BF3CFD"/>
    <w:rsid w:val="00C12546"/>
    <w:rsid w:val="00C16324"/>
    <w:rsid w:val="00C42046"/>
    <w:rsid w:val="00C46A9E"/>
    <w:rsid w:val="00C9639B"/>
    <w:rsid w:val="00CA43AE"/>
    <w:rsid w:val="00CA53D6"/>
    <w:rsid w:val="00CA6582"/>
    <w:rsid w:val="00CB14E4"/>
    <w:rsid w:val="00CD10B5"/>
    <w:rsid w:val="00CD671C"/>
    <w:rsid w:val="00CF2CD2"/>
    <w:rsid w:val="00D02DF8"/>
    <w:rsid w:val="00D128E5"/>
    <w:rsid w:val="00DC5B94"/>
    <w:rsid w:val="00E00B35"/>
    <w:rsid w:val="00E04D29"/>
    <w:rsid w:val="00E27444"/>
    <w:rsid w:val="00E45C77"/>
    <w:rsid w:val="00F018A3"/>
    <w:rsid w:val="00F25F4B"/>
    <w:rsid w:val="00F5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8EDFBE2"/>
  <w15:docId w15:val="{AA80D643-58F9-4440-8D6E-D4F200F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9342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307C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22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228AF"/>
  </w:style>
  <w:style w:type="paragraph" w:styleId="a5">
    <w:name w:val="footer"/>
    <w:basedOn w:val="a"/>
    <w:link w:val="Char0"/>
    <w:uiPriority w:val="99"/>
    <w:unhideWhenUsed/>
    <w:rsid w:val="00422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228AF"/>
  </w:style>
  <w:style w:type="paragraph" w:styleId="a6">
    <w:name w:val="Balloon Text"/>
    <w:basedOn w:val="a"/>
    <w:link w:val="Char1"/>
    <w:uiPriority w:val="99"/>
    <w:semiHidden/>
    <w:unhideWhenUsed/>
    <w:rsid w:val="0042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22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</cp:lastModifiedBy>
  <cp:revision>7</cp:revision>
  <dcterms:created xsi:type="dcterms:W3CDTF">2023-08-31T05:55:00Z</dcterms:created>
  <dcterms:modified xsi:type="dcterms:W3CDTF">2023-08-31T10:38:00Z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2016-10-24T00:00:00Z</vt:filetime>
  </property>
</Properties>
</file>