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BE" w:rsidRDefault="00D749BE" w:rsidP="00D749BE">
      <w:pPr>
        <w:pStyle w:val="Default"/>
      </w:pPr>
    </w:p>
    <w:p w:rsidR="000C218E" w:rsidRDefault="00D749BE" w:rsidP="00D749BE">
      <w:pPr>
        <w:pStyle w:val="Default"/>
        <w:jc w:val="center"/>
        <w:rPr>
          <w:rFonts w:asciiTheme="minorHAnsi" w:hAnsiTheme="minorHAnsi"/>
          <w:b/>
          <w:bCs/>
          <w:sz w:val="26"/>
          <w:szCs w:val="26"/>
        </w:rPr>
      </w:pPr>
      <w:r w:rsidRPr="00890708">
        <w:rPr>
          <w:rFonts w:asciiTheme="minorHAnsi" w:hAnsiTheme="minorHAnsi"/>
          <w:b/>
          <w:bCs/>
          <w:sz w:val="26"/>
          <w:szCs w:val="26"/>
        </w:rPr>
        <w:t xml:space="preserve">ΔΙΚΑΙΟΛΟΓΗΤΙΚΑ ΓΙΑ ΑΝΑΠΛΗΡΩΤΕΣ ΕΣΠΑ </w:t>
      </w:r>
      <w:r w:rsidR="00890708">
        <w:rPr>
          <w:rFonts w:asciiTheme="minorHAnsi" w:hAnsiTheme="minorHAnsi"/>
          <w:b/>
          <w:bCs/>
          <w:sz w:val="26"/>
          <w:szCs w:val="26"/>
        </w:rPr>
        <w:t>ΚΑΙ</w:t>
      </w:r>
      <w:r w:rsidRPr="00890708">
        <w:rPr>
          <w:rFonts w:asciiTheme="minorHAnsi" w:hAnsiTheme="minorHAnsi"/>
          <w:b/>
          <w:bCs/>
          <w:sz w:val="26"/>
          <w:szCs w:val="26"/>
        </w:rPr>
        <w:t xml:space="preserve"> ΠΔΕ</w:t>
      </w:r>
      <w:r w:rsidR="000C218E"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:rsidR="00D749BE" w:rsidRPr="00890708" w:rsidRDefault="000C218E" w:rsidP="00D749BE">
      <w:pPr>
        <w:pStyle w:val="Default"/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ΣΧΟΛΙΚΟ ΕΤΟΣ 2018-2019</w:t>
      </w:r>
    </w:p>
    <w:p w:rsidR="00D749BE" w:rsidRPr="00890708" w:rsidRDefault="00D749BE" w:rsidP="00D749BE">
      <w:pPr>
        <w:pStyle w:val="Default"/>
        <w:rPr>
          <w:rFonts w:asciiTheme="minorHAnsi" w:hAnsiTheme="minorHAnsi"/>
          <w:b/>
          <w:bCs/>
          <w:sz w:val="26"/>
          <w:szCs w:val="26"/>
        </w:rPr>
      </w:pPr>
    </w:p>
    <w:p w:rsidR="00D749BE" w:rsidRPr="00890708" w:rsidRDefault="00D749BE" w:rsidP="00D749BE">
      <w:pPr>
        <w:pStyle w:val="Default"/>
        <w:rPr>
          <w:rFonts w:asciiTheme="minorHAnsi" w:hAnsiTheme="minorHAnsi"/>
          <w:sz w:val="26"/>
          <w:szCs w:val="26"/>
        </w:rPr>
      </w:pPr>
    </w:p>
    <w:p w:rsidR="000C218E" w:rsidRDefault="000C218E" w:rsidP="000C218E">
      <w:pPr>
        <w:pStyle w:val="Default"/>
        <w:spacing w:after="142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1.</w:t>
      </w:r>
      <w:r w:rsidRPr="00890708">
        <w:rPr>
          <w:rFonts w:asciiTheme="minorHAnsi" w:hAnsiTheme="minorHAnsi"/>
          <w:b/>
          <w:bCs/>
          <w:sz w:val="26"/>
          <w:szCs w:val="26"/>
        </w:rPr>
        <w:t xml:space="preserve">Πρόσφατες ιατρικές </w:t>
      </w:r>
      <w:r>
        <w:rPr>
          <w:rFonts w:asciiTheme="minorHAnsi" w:hAnsiTheme="minorHAnsi"/>
          <w:b/>
          <w:bCs/>
          <w:sz w:val="26"/>
          <w:szCs w:val="26"/>
        </w:rPr>
        <w:t>βεβαιώσεις</w:t>
      </w:r>
      <w:r w:rsidRPr="00890708">
        <w:rPr>
          <w:rFonts w:asciiTheme="minorHAnsi" w:hAnsiTheme="minorHAnsi"/>
          <w:b/>
          <w:bCs/>
          <w:sz w:val="26"/>
          <w:szCs w:val="26"/>
        </w:rPr>
        <w:t xml:space="preserve"> (</w:t>
      </w:r>
      <w:r w:rsidRPr="00890708">
        <w:rPr>
          <w:rFonts w:asciiTheme="minorHAnsi" w:hAnsiTheme="minorHAnsi"/>
          <w:sz w:val="26"/>
          <w:szCs w:val="26"/>
        </w:rPr>
        <w:t xml:space="preserve">από παθολόγο και ψυχίατρο, ιδιώτη ή δημοσίου νοσοκομείου στις οποίες να πιστοποιείται η υγεία και η φυσική καταλληλότητα των υποψηφίων υπαλλήλων να ασκήσουν διδακτικά καθήκοντα. </w:t>
      </w:r>
      <w:r w:rsidRPr="000C218E">
        <w:rPr>
          <w:rFonts w:asciiTheme="minorHAnsi" w:hAnsiTheme="minorHAnsi"/>
          <w:b/>
          <w:sz w:val="26"/>
          <w:szCs w:val="26"/>
          <w:u w:val="single"/>
        </w:rPr>
        <w:t>ΥΠΟΧΡΕΩΤΙΚΟ ΓΙΑ ΤΗΝ ΚΑΤΑΒΟΛΗ ΤΗΣ 1</w:t>
      </w:r>
      <w:r w:rsidRPr="000C218E">
        <w:rPr>
          <w:rFonts w:asciiTheme="minorHAnsi" w:hAnsiTheme="minorHAnsi"/>
          <w:b/>
          <w:sz w:val="26"/>
          <w:szCs w:val="26"/>
          <w:u w:val="single"/>
          <w:vertAlign w:val="superscript"/>
        </w:rPr>
        <w:t>ης</w:t>
      </w:r>
      <w:r w:rsidRPr="000C218E">
        <w:rPr>
          <w:rFonts w:asciiTheme="minorHAnsi" w:hAnsiTheme="minorHAnsi"/>
          <w:b/>
          <w:sz w:val="26"/>
          <w:szCs w:val="26"/>
          <w:u w:val="single"/>
        </w:rPr>
        <w:t xml:space="preserve"> ΜΙΣΘΟΔΟΣΙΑΣ</w:t>
      </w:r>
    </w:p>
    <w:p w:rsidR="000C218E" w:rsidRPr="000C218E" w:rsidRDefault="000C218E" w:rsidP="000C218E">
      <w:pPr>
        <w:pStyle w:val="Default"/>
        <w:spacing w:after="142"/>
        <w:jc w:val="both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bCs/>
          <w:sz w:val="26"/>
          <w:szCs w:val="26"/>
        </w:rPr>
        <w:t>2.</w:t>
      </w:r>
      <w:r w:rsidRPr="00890708">
        <w:rPr>
          <w:rFonts w:asciiTheme="minorHAnsi" w:hAnsiTheme="minorHAnsi"/>
          <w:b/>
          <w:bCs/>
          <w:sz w:val="26"/>
          <w:szCs w:val="26"/>
        </w:rPr>
        <w:t xml:space="preserve"> Πιστοποιητικό Στρατολογίας τύπου Α’ </w:t>
      </w:r>
      <w:r w:rsidRPr="00890708">
        <w:rPr>
          <w:rFonts w:asciiTheme="minorHAnsi" w:hAnsiTheme="minorHAnsi"/>
          <w:sz w:val="26"/>
          <w:szCs w:val="26"/>
        </w:rPr>
        <w:t xml:space="preserve">(για τους άντρες) </w:t>
      </w:r>
      <w:r>
        <w:rPr>
          <w:rFonts w:asciiTheme="minorHAnsi" w:hAnsiTheme="minorHAnsi"/>
          <w:sz w:val="26"/>
          <w:szCs w:val="26"/>
        </w:rPr>
        <w:t>–</w:t>
      </w:r>
      <w:r w:rsidRPr="000C218E">
        <w:rPr>
          <w:rFonts w:asciiTheme="minorHAnsi" w:hAnsiTheme="minorHAnsi"/>
          <w:b/>
          <w:sz w:val="26"/>
          <w:szCs w:val="26"/>
          <w:u w:val="single"/>
        </w:rPr>
        <w:t>ΥΠΟΧΡΕΩΤΙΚΟ ΓΙΑ ΤΗΝ ΚΑΤΑΒΟΛΗ ΤΗΣ 1</w:t>
      </w:r>
      <w:r w:rsidRPr="000C218E">
        <w:rPr>
          <w:rFonts w:asciiTheme="minorHAnsi" w:hAnsiTheme="minorHAnsi"/>
          <w:b/>
          <w:sz w:val="26"/>
          <w:szCs w:val="26"/>
          <w:u w:val="single"/>
          <w:vertAlign w:val="superscript"/>
        </w:rPr>
        <w:t>ης</w:t>
      </w:r>
      <w:r w:rsidRPr="000C218E">
        <w:rPr>
          <w:rFonts w:asciiTheme="minorHAnsi" w:hAnsiTheme="minorHAnsi"/>
          <w:b/>
          <w:sz w:val="26"/>
          <w:szCs w:val="26"/>
          <w:u w:val="single"/>
        </w:rPr>
        <w:t xml:space="preserve"> ΜΙΣΘΟΔΟΣΙΑΣ</w:t>
      </w:r>
    </w:p>
    <w:p w:rsidR="00D749BE" w:rsidRPr="00890708" w:rsidRDefault="000C218E" w:rsidP="00D749BE">
      <w:pPr>
        <w:pStyle w:val="Default"/>
        <w:spacing w:after="142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3.Πράξη</w:t>
      </w:r>
      <w:r w:rsidR="00D749BE" w:rsidRPr="00890708">
        <w:rPr>
          <w:rFonts w:asciiTheme="minorHAnsi" w:hAnsiTheme="minorHAnsi"/>
          <w:b/>
          <w:bCs/>
          <w:sz w:val="26"/>
          <w:szCs w:val="26"/>
        </w:rPr>
        <w:t xml:space="preserve"> ανάληψης </w:t>
      </w:r>
      <w:r w:rsidR="00D749BE" w:rsidRPr="00890708">
        <w:rPr>
          <w:rFonts w:asciiTheme="minorHAnsi" w:hAnsiTheme="minorHAnsi"/>
          <w:sz w:val="26"/>
          <w:szCs w:val="26"/>
        </w:rPr>
        <w:t xml:space="preserve">(παρέχεται από την υπηρεσία) </w:t>
      </w:r>
    </w:p>
    <w:p w:rsidR="00D749BE" w:rsidRPr="00890708" w:rsidRDefault="000C218E" w:rsidP="00D749BE">
      <w:pPr>
        <w:pStyle w:val="Default"/>
        <w:spacing w:after="142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4</w:t>
      </w:r>
      <w:r w:rsidR="00D749BE" w:rsidRPr="00890708">
        <w:rPr>
          <w:rFonts w:asciiTheme="minorHAnsi" w:hAnsiTheme="minorHAnsi"/>
          <w:b/>
          <w:bCs/>
          <w:sz w:val="26"/>
          <w:szCs w:val="26"/>
        </w:rPr>
        <w:t xml:space="preserve">. Δήλωση τοποθέτησης </w:t>
      </w:r>
      <w:r w:rsidR="00D749BE" w:rsidRPr="00890708">
        <w:rPr>
          <w:rFonts w:asciiTheme="minorHAnsi" w:hAnsiTheme="minorHAnsi"/>
          <w:sz w:val="26"/>
          <w:szCs w:val="26"/>
        </w:rPr>
        <w:t xml:space="preserve">(παρέχεται από την υπηρεσία) </w:t>
      </w:r>
    </w:p>
    <w:p w:rsidR="00D749BE" w:rsidRPr="00890708" w:rsidRDefault="000C218E" w:rsidP="00D749BE">
      <w:pPr>
        <w:pStyle w:val="Default"/>
        <w:spacing w:after="142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5</w:t>
      </w:r>
      <w:r w:rsidR="00D749BE" w:rsidRPr="00890708">
        <w:rPr>
          <w:rFonts w:asciiTheme="minorHAnsi" w:hAnsiTheme="minorHAnsi"/>
          <w:b/>
          <w:bCs/>
          <w:sz w:val="26"/>
          <w:szCs w:val="26"/>
        </w:rPr>
        <w:t xml:space="preserve">. Υπεύθυνη δήλωση </w:t>
      </w:r>
      <w:r w:rsidR="00D749BE" w:rsidRPr="00890708">
        <w:rPr>
          <w:rFonts w:asciiTheme="minorHAnsi" w:hAnsiTheme="minorHAnsi"/>
          <w:sz w:val="26"/>
          <w:szCs w:val="26"/>
        </w:rPr>
        <w:t xml:space="preserve">(δεν είμαι συνταξιούχος του δημοσίου τομέα ή άλλου ασφαλιστικού φορέα και δεν ασκώ </w:t>
      </w:r>
      <w:proofErr w:type="spellStart"/>
      <w:r w:rsidR="00D749BE" w:rsidRPr="00890708">
        <w:rPr>
          <w:rFonts w:asciiTheme="minorHAnsi" w:hAnsiTheme="minorHAnsi"/>
          <w:sz w:val="26"/>
          <w:szCs w:val="26"/>
        </w:rPr>
        <w:t>εμπoρία</w:t>
      </w:r>
      <w:proofErr w:type="spellEnd"/>
      <w:r w:rsidR="00D749BE" w:rsidRPr="00890708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D749BE" w:rsidRPr="00890708">
        <w:rPr>
          <w:rFonts w:asciiTheme="minorHAnsi" w:hAnsiTheme="minorHAnsi"/>
          <w:sz w:val="26"/>
          <w:szCs w:val="26"/>
        </w:rPr>
        <w:t>κατ΄</w:t>
      </w:r>
      <w:proofErr w:type="spellEnd"/>
      <w:r w:rsidR="00D749BE" w:rsidRPr="00890708">
        <w:rPr>
          <w:rFonts w:asciiTheme="minorHAnsi" w:hAnsiTheme="minorHAnsi"/>
          <w:sz w:val="26"/>
          <w:szCs w:val="26"/>
        </w:rPr>
        <w:t xml:space="preserve"> επάγγελμα, παρέχεται από την υπηρεσία) </w:t>
      </w:r>
    </w:p>
    <w:p w:rsidR="00D749BE" w:rsidRPr="00890708" w:rsidRDefault="000C218E" w:rsidP="00D749BE">
      <w:pPr>
        <w:pStyle w:val="Default"/>
        <w:spacing w:after="142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6</w:t>
      </w:r>
      <w:r w:rsidR="00D749BE" w:rsidRPr="00890708">
        <w:rPr>
          <w:rFonts w:asciiTheme="minorHAnsi" w:hAnsiTheme="minorHAnsi"/>
          <w:b/>
          <w:bCs/>
          <w:sz w:val="26"/>
          <w:szCs w:val="26"/>
        </w:rPr>
        <w:t xml:space="preserve">. Φωτοαντίγραφο πτυχίου </w:t>
      </w:r>
      <w:r w:rsidR="00D749BE" w:rsidRPr="00890708">
        <w:rPr>
          <w:rFonts w:asciiTheme="minorHAnsi" w:hAnsiTheme="minorHAnsi"/>
          <w:sz w:val="26"/>
          <w:szCs w:val="26"/>
        </w:rPr>
        <w:t xml:space="preserve">(σε περίπτωση ξενόγλωσσου πτυχίου και μετάφραση, ΔΟΑΤΑΠ και απολυτήριο ελληνικού Λυκείου.) </w:t>
      </w:r>
    </w:p>
    <w:p w:rsidR="00D749BE" w:rsidRPr="00890708" w:rsidRDefault="000C218E" w:rsidP="00D749BE">
      <w:pPr>
        <w:pStyle w:val="Default"/>
        <w:spacing w:after="142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7</w:t>
      </w:r>
      <w:r w:rsidR="00D749BE" w:rsidRPr="00890708">
        <w:rPr>
          <w:rFonts w:asciiTheme="minorHAnsi" w:hAnsiTheme="minorHAnsi"/>
          <w:b/>
          <w:bCs/>
          <w:sz w:val="26"/>
          <w:szCs w:val="26"/>
        </w:rPr>
        <w:t xml:space="preserve">. Φωτοαντίγραφο μεταπτυχιακού ή διδακτορικού διπλώματος </w:t>
      </w:r>
      <w:r w:rsidR="00D749BE" w:rsidRPr="00890708">
        <w:rPr>
          <w:rFonts w:asciiTheme="minorHAnsi" w:hAnsiTheme="minorHAnsi"/>
          <w:sz w:val="26"/>
          <w:szCs w:val="26"/>
        </w:rPr>
        <w:t xml:space="preserve">(εάν υπάρχει. Σε περίπτωση ξενόγλωσσου μεταπτυχιακού και μετάφραση, ΔΟΑΤΑΠ και απολυτήριο ελληνικού Λυκείου.) </w:t>
      </w:r>
    </w:p>
    <w:p w:rsidR="00D749BE" w:rsidRPr="00890708" w:rsidRDefault="000C218E" w:rsidP="00D749BE">
      <w:pPr>
        <w:pStyle w:val="Default"/>
        <w:spacing w:after="142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8</w:t>
      </w:r>
      <w:r w:rsidR="00D749BE" w:rsidRPr="00890708">
        <w:rPr>
          <w:rFonts w:asciiTheme="minorHAnsi" w:hAnsiTheme="minorHAnsi"/>
          <w:b/>
          <w:bCs/>
          <w:sz w:val="26"/>
          <w:szCs w:val="26"/>
        </w:rPr>
        <w:t xml:space="preserve">. Σεμινάριο 400 ωρών </w:t>
      </w:r>
      <w:r w:rsidR="00D749BE" w:rsidRPr="00890708">
        <w:rPr>
          <w:rFonts w:asciiTheme="minorHAnsi" w:hAnsiTheme="minorHAnsi"/>
          <w:sz w:val="26"/>
          <w:szCs w:val="26"/>
        </w:rPr>
        <w:t xml:space="preserve">(αν υπάρχει και </w:t>
      </w:r>
      <w:r w:rsidR="00D749BE" w:rsidRPr="00890708">
        <w:rPr>
          <w:rFonts w:asciiTheme="minorHAnsi" w:hAnsiTheme="minorHAnsi"/>
          <w:sz w:val="26"/>
          <w:szCs w:val="26"/>
          <w:u w:val="single"/>
        </w:rPr>
        <w:t>μόνο</w:t>
      </w:r>
      <w:r w:rsidR="00D749BE" w:rsidRPr="00890708">
        <w:rPr>
          <w:rFonts w:asciiTheme="minorHAnsi" w:hAnsiTheme="minorHAnsi"/>
          <w:sz w:val="26"/>
          <w:szCs w:val="26"/>
        </w:rPr>
        <w:t xml:space="preserve"> σε περίπτωση πρόσληψης από τον πίνακα Ειδικής Αγωγής) </w:t>
      </w:r>
    </w:p>
    <w:p w:rsidR="00D749BE" w:rsidRPr="00890708" w:rsidRDefault="000C218E" w:rsidP="00D749BE">
      <w:pPr>
        <w:pStyle w:val="Default"/>
        <w:spacing w:after="142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9</w:t>
      </w:r>
      <w:r w:rsidR="00D749BE" w:rsidRPr="00890708">
        <w:rPr>
          <w:rFonts w:asciiTheme="minorHAnsi" w:hAnsiTheme="minorHAnsi"/>
          <w:b/>
          <w:bCs/>
          <w:sz w:val="26"/>
          <w:szCs w:val="26"/>
        </w:rPr>
        <w:t>. Πιστοποιητικό οικογενειακής κατάστασης</w:t>
      </w:r>
      <w:r>
        <w:rPr>
          <w:rFonts w:asciiTheme="minorHAnsi" w:hAnsiTheme="minorHAnsi"/>
          <w:b/>
          <w:bCs/>
          <w:sz w:val="26"/>
          <w:szCs w:val="26"/>
        </w:rPr>
        <w:t>/Σύμφωνο Συμβίωσης:</w:t>
      </w:r>
      <w:r w:rsidR="00D749BE" w:rsidRPr="00890708">
        <w:rPr>
          <w:rFonts w:asciiTheme="minorHAnsi" w:hAnsiTheme="minorHAnsi"/>
          <w:b/>
          <w:bCs/>
          <w:sz w:val="26"/>
          <w:szCs w:val="26"/>
        </w:rPr>
        <w:t xml:space="preserve"> (</w:t>
      </w:r>
      <w:r w:rsidR="00D749BE" w:rsidRPr="00890708">
        <w:rPr>
          <w:rFonts w:asciiTheme="minorHAnsi" w:hAnsiTheme="minorHAnsi"/>
          <w:sz w:val="26"/>
          <w:szCs w:val="26"/>
        </w:rPr>
        <w:t>μόνο για έγγαμους ή/και με τέκνα. Σε περίπτωση τέκνου σπουδάζοντος (άνω των 18 ετών και κάτω των 25 ετών) ή υπηρετούντος τη στρατιωτική θητεία απαιτούνται και οι αντίστοιχες βεβαιώσεις φοίτησης ή υπηρέτησης</w:t>
      </w:r>
      <w:r w:rsidR="00D749BE" w:rsidRPr="00890708">
        <w:rPr>
          <w:rFonts w:asciiTheme="minorHAnsi" w:hAnsiTheme="minorHAnsi"/>
          <w:b/>
          <w:bCs/>
          <w:sz w:val="26"/>
          <w:szCs w:val="26"/>
        </w:rPr>
        <w:t xml:space="preserve">. </w:t>
      </w:r>
    </w:p>
    <w:p w:rsidR="00D749BE" w:rsidRDefault="000C218E" w:rsidP="00D749BE">
      <w:pPr>
        <w:pStyle w:val="Default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10</w:t>
      </w:r>
      <w:r w:rsidR="00D749BE" w:rsidRPr="00890708">
        <w:rPr>
          <w:rFonts w:asciiTheme="minorHAnsi" w:hAnsiTheme="minorHAnsi"/>
          <w:b/>
          <w:bCs/>
          <w:sz w:val="26"/>
          <w:szCs w:val="26"/>
        </w:rPr>
        <w:t xml:space="preserve">. Φωτοαντίγραφα </w:t>
      </w:r>
      <w:r>
        <w:rPr>
          <w:rFonts w:asciiTheme="minorHAnsi" w:hAnsiTheme="minorHAnsi"/>
          <w:b/>
          <w:bCs/>
          <w:sz w:val="26"/>
          <w:szCs w:val="26"/>
        </w:rPr>
        <w:t xml:space="preserve">βεβαιώσεων </w:t>
      </w:r>
      <w:r w:rsidR="00D749BE" w:rsidRPr="00890708">
        <w:rPr>
          <w:rFonts w:asciiTheme="minorHAnsi" w:hAnsiTheme="minorHAnsi"/>
          <w:b/>
          <w:bCs/>
          <w:sz w:val="26"/>
          <w:szCs w:val="26"/>
        </w:rPr>
        <w:t xml:space="preserve">προϋπηρεσίας για κάθε σχ. έτος: </w:t>
      </w:r>
      <w:r w:rsidR="00D749BE" w:rsidRPr="00890708">
        <w:rPr>
          <w:rFonts w:asciiTheme="minorHAnsi" w:hAnsiTheme="minorHAnsi"/>
          <w:sz w:val="26"/>
          <w:szCs w:val="26"/>
        </w:rPr>
        <w:t xml:space="preserve">ο/η εκπαιδευτικός συμπληρώνει τη σχετική αίτηση για αναγνώριση προϋπηρεσίας, σύμφωνα με τα φωτοαντίγραφα βεβαιώσεων προϋπηρεσίας που καταθέτει, για κάθε </w:t>
      </w:r>
      <w:proofErr w:type="spellStart"/>
      <w:r w:rsidR="00D749BE" w:rsidRPr="00890708">
        <w:rPr>
          <w:rFonts w:asciiTheme="minorHAnsi" w:hAnsiTheme="minorHAnsi"/>
          <w:sz w:val="26"/>
          <w:szCs w:val="26"/>
        </w:rPr>
        <w:t>σχολ</w:t>
      </w:r>
      <w:proofErr w:type="spellEnd"/>
      <w:r w:rsidR="00D749BE" w:rsidRPr="00890708">
        <w:rPr>
          <w:rFonts w:asciiTheme="minorHAnsi" w:hAnsiTheme="minorHAnsi"/>
          <w:sz w:val="26"/>
          <w:szCs w:val="26"/>
        </w:rPr>
        <w:t xml:space="preserve">. έτος χωριστά από τις αντίστοιχες Διευθύνσεις (και όχι συγκεντρωτικά από το ΟΠΣΥΔ). Επισημαίνουμε ότι δεν θα προβαίνουμε στην αναγνώριση προϋπηρεσιών, χωρίς την απαιτούμενη βεβαίωση. </w:t>
      </w:r>
      <w:r w:rsidRPr="000C218E">
        <w:rPr>
          <w:rFonts w:asciiTheme="minorHAnsi" w:hAnsiTheme="minorHAnsi"/>
          <w:b/>
          <w:sz w:val="26"/>
          <w:szCs w:val="26"/>
        </w:rPr>
        <w:t>Βεβαιώσεις Προϋπηρεσίας για το Δημόσιο, ΝΠΔΔ, ΝΠΙΔ, Ιδιωτικά σχολεία.</w:t>
      </w:r>
      <w:r w:rsidR="00D3229C">
        <w:rPr>
          <w:rFonts w:asciiTheme="minorHAnsi" w:hAnsiTheme="minorHAnsi"/>
          <w:b/>
          <w:sz w:val="26"/>
          <w:szCs w:val="26"/>
        </w:rPr>
        <w:t xml:space="preserve"> Βεβαίωση ενσήμων.</w:t>
      </w:r>
    </w:p>
    <w:p w:rsidR="00D3229C" w:rsidRDefault="00D3229C" w:rsidP="00D749BE">
      <w:pPr>
        <w:pStyle w:val="Default"/>
        <w:jc w:val="both"/>
        <w:rPr>
          <w:rFonts w:asciiTheme="minorHAnsi" w:hAnsiTheme="minorHAnsi"/>
          <w:b/>
          <w:sz w:val="26"/>
          <w:szCs w:val="26"/>
        </w:rPr>
      </w:pPr>
    </w:p>
    <w:p w:rsidR="00D749BE" w:rsidRPr="00890708" w:rsidRDefault="000C218E" w:rsidP="00D749BE">
      <w:pPr>
        <w:pStyle w:val="Default"/>
        <w:spacing w:after="139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11</w:t>
      </w:r>
      <w:r w:rsidR="00D749BE" w:rsidRPr="00890708">
        <w:rPr>
          <w:rFonts w:asciiTheme="minorHAnsi" w:hAnsiTheme="minorHAnsi"/>
          <w:b/>
          <w:bCs/>
          <w:sz w:val="26"/>
          <w:szCs w:val="26"/>
        </w:rPr>
        <w:t xml:space="preserve">. Εκκαθαριστικό σημείωμα με τον ΑΦΜ ή φωτοαντίγραφο του ΑΦΜ </w:t>
      </w:r>
    </w:p>
    <w:p w:rsidR="00D749BE" w:rsidRPr="00890708" w:rsidRDefault="000C218E" w:rsidP="00D749BE">
      <w:pPr>
        <w:pStyle w:val="Default"/>
        <w:spacing w:after="139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12</w:t>
      </w:r>
      <w:r w:rsidR="00D749BE" w:rsidRPr="00890708">
        <w:rPr>
          <w:rFonts w:asciiTheme="minorHAnsi" w:hAnsiTheme="minorHAnsi"/>
          <w:b/>
          <w:bCs/>
          <w:sz w:val="26"/>
          <w:szCs w:val="26"/>
        </w:rPr>
        <w:t xml:space="preserve">. Φ/Α 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D749BE" w:rsidRPr="00890708">
        <w:rPr>
          <w:rFonts w:asciiTheme="minorHAnsi" w:hAnsiTheme="minorHAnsi"/>
          <w:b/>
          <w:bCs/>
          <w:sz w:val="26"/>
          <w:szCs w:val="26"/>
        </w:rPr>
        <w:t xml:space="preserve">Α.Μ.Κ.Α </w:t>
      </w:r>
      <w:r>
        <w:rPr>
          <w:rFonts w:asciiTheme="minorHAnsi" w:hAnsiTheme="minorHAnsi"/>
          <w:b/>
          <w:bCs/>
          <w:sz w:val="26"/>
          <w:szCs w:val="26"/>
        </w:rPr>
        <w:t xml:space="preserve"> - ΑΜ/ΙΚΑ  </w:t>
      </w:r>
    </w:p>
    <w:p w:rsidR="00D749BE" w:rsidRDefault="000C218E" w:rsidP="00D749BE">
      <w:pPr>
        <w:pStyle w:val="Default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13</w:t>
      </w:r>
      <w:r w:rsidR="00D749BE" w:rsidRPr="00890708">
        <w:rPr>
          <w:rFonts w:asciiTheme="minorHAnsi" w:hAnsiTheme="minorHAnsi"/>
          <w:b/>
          <w:bCs/>
          <w:sz w:val="26"/>
          <w:szCs w:val="26"/>
        </w:rPr>
        <w:t xml:space="preserve">. Φ/Α της πρώτης σελίδας του βιβλιαρίου της ΕΘΝΙΚΗΣ τράπεζας όπου θα αναγράφεται καθαρά το ΙΒΑΝ </w:t>
      </w:r>
      <w:r w:rsidR="00D749BE" w:rsidRPr="00890708">
        <w:rPr>
          <w:rFonts w:asciiTheme="minorHAnsi" w:hAnsiTheme="minorHAnsi"/>
          <w:sz w:val="26"/>
          <w:szCs w:val="26"/>
        </w:rPr>
        <w:t>με πρώτο δικαιούχο τον/την αναπληρωτή/</w:t>
      </w:r>
      <w:proofErr w:type="spellStart"/>
      <w:r w:rsidR="00D749BE" w:rsidRPr="00890708">
        <w:rPr>
          <w:rFonts w:asciiTheme="minorHAnsi" w:hAnsiTheme="minorHAnsi"/>
          <w:sz w:val="26"/>
          <w:szCs w:val="26"/>
        </w:rPr>
        <w:t>τρια</w:t>
      </w:r>
      <w:proofErr w:type="spellEnd"/>
      <w:r w:rsidR="00D749BE" w:rsidRPr="00890708">
        <w:rPr>
          <w:rFonts w:asciiTheme="minorHAnsi" w:hAnsiTheme="minorHAnsi"/>
          <w:sz w:val="26"/>
          <w:szCs w:val="26"/>
        </w:rPr>
        <w:t xml:space="preserve"> εκπαιδευτικό. </w:t>
      </w:r>
    </w:p>
    <w:p w:rsidR="000C218E" w:rsidRPr="00890708" w:rsidRDefault="000C218E" w:rsidP="00D749BE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D749BE" w:rsidRDefault="000C218E" w:rsidP="00D749BE">
      <w:pPr>
        <w:pStyle w:val="Default"/>
        <w:jc w:val="both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14</w:t>
      </w:r>
      <w:r w:rsidR="00D749BE" w:rsidRPr="00890708">
        <w:rPr>
          <w:rFonts w:asciiTheme="minorHAnsi" w:hAnsiTheme="minorHAnsi"/>
          <w:b/>
          <w:bCs/>
          <w:sz w:val="26"/>
          <w:szCs w:val="26"/>
        </w:rPr>
        <w:t xml:space="preserve">.Φωτοαντίγραφο δελτίο αστυνομικής ταυτότητας </w:t>
      </w:r>
    </w:p>
    <w:p w:rsidR="000C218E" w:rsidRPr="00890708" w:rsidRDefault="000C218E" w:rsidP="00D749BE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1252E5" w:rsidRPr="00890708" w:rsidRDefault="000C218E" w:rsidP="00D749B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15</w:t>
      </w:r>
      <w:r w:rsidR="00D749BE" w:rsidRPr="00890708">
        <w:rPr>
          <w:b/>
          <w:bCs/>
          <w:sz w:val="26"/>
          <w:szCs w:val="26"/>
        </w:rPr>
        <w:t>.</w:t>
      </w:r>
      <w:r w:rsidR="00D749BE" w:rsidRPr="00890708">
        <w:rPr>
          <w:sz w:val="26"/>
          <w:szCs w:val="26"/>
        </w:rPr>
        <w:t>Σε περίπτωση που ο/η αναπληρωτής/</w:t>
      </w:r>
      <w:proofErr w:type="spellStart"/>
      <w:r w:rsidR="00D749BE" w:rsidRPr="00890708">
        <w:rPr>
          <w:sz w:val="26"/>
          <w:szCs w:val="26"/>
        </w:rPr>
        <w:t>τρια</w:t>
      </w:r>
      <w:proofErr w:type="spellEnd"/>
      <w:r w:rsidR="00D749BE" w:rsidRPr="00890708">
        <w:rPr>
          <w:sz w:val="26"/>
          <w:szCs w:val="26"/>
        </w:rPr>
        <w:t xml:space="preserve"> ανήκει σε </w:t>
      </w:r>
      <w:r w:rsidR="00D749BE" w:rsidRPr="00890708">
        <w:rPr>
          <w:b/>
          <w:bCs/>
          <w:sz w:val="26"/>
          <w:szCs w:val="26"/>
        </w:rPr>
        <w:t xml:space="preserve">ΕΙΔΙΚΗ ΚΑΤΗΓΟΡΙΑ </w:t>
      </w:r>
      <w:r w:rsidR="00D749BE" w:rsidRPr="00890708">
        <w:rPr>
          <w:sz w:val="26"/>
          <w:szCs w:val="26"/>
        </w:rPr>
        <w:t xml:space="preserve">(ποσοστό αναπηρίας 67% και άνω, μεσογειακή αναιμία, σκλήρυνση κατά πλάκας) προσκομίζει στην υπηρεσία και την σχετική </w:t>
      </w:r>
      <w:r w:rsidR="00D749BE" w:rsidRPr="00890708">
        <w:rPr>
          <w:b/>
          <w:bCs/>
          <w:sz w:val="26"/>
          <w:szCs w:val="26"/>
        </w:rPr>
        <w:t xml:space="preserve">ιατρική γνωμάτευση </w:t>
      </w:r>
      <w:r w:rsidR="00D749BE" w:rsidRPr="00890708">
        <w:rPr>
          <w:sz w:val="26"/>
          <w:szCs w:val="26"/>
        </w:rPr>
        <w:t>που την πιστοποιεί</w:t>
      </w:r>
      <w:r>
        <w:rPr>
          <w:sz w:val="26"/>
          <w:szCs w:val="26"/>
        </w:rPr>
        <w:t xml:space="preserve"> ή το πιστοποιητικό </w:t>
      </w:r>
      <w:r w:rsidRPr="000C218E">
        <w:rPr>
          <w:b/>
          <w:sz w:val="26"/>
          <w:szCs w:val="26"/>
        </w:rPr>
        <w:t>ΚΕΠΑ</w:t>
      </w:r>
      <w:r w:rsidR="00D749BE" w:rsidRPr="00890708">
        <w:rPr>
          <w:sz w:val="26"/>
          <w:szCs w:val="26"/>
        </w:rPr>
        <w:t>.</w:t>
      </w:r>
    </w:p>
    <w:sectPr w:rsidR="001252E5" w:rsidRPr="00890708" w:rsidSect="00D749BE">
      <w:pgSz w:w="11906" w:h="17338"/>
      <w:pgMar w:top="993" w:right="342" w:bottom="589" w:left="6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9BE"/>
    <w:rsid w:val="000C218E"/>
    <w:rsid w:val="00112F4E"/>
    <w:rsid w:val="001252E5"/>
    <w:rsid w:val="002814A3"/>
    <w:rsid w:val="00593AD0"/>
    <w:rsid w:val="005C0D2F"/>
    <w:rsid w:val="00631E3F"/>
    <w:rsid w:val="00890708"/>
    <w:rsid w:val="008A7B46"/>
    <w:rsid w:val="00D3229C"/>
    <w:rsid w:val="00D7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59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3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Dell</cp:lastModifiedBy>
  <cp:revision>3</cp:revision>
  <cp:lastPrinted>2018-08-21T07:40:00Z</cp:lastPrinted>
  <dcterms:created xsi:type="dcterms:W3CDTF">2018-08-16T07:17:00Z</dcterms:created>
  <dcterms:modified xsi:type="dcterms:W3CDTF">2018-08-21T07:40:00Z</dcterms:modified>
</cp:coreProperties>
</file>